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9918" w14:textId="2AEB8D9E" w:rsidR="006F6CA8" w:rsidRPr="003C74E5" w:rsidRDefault="006F6CA8" w:rsidP="00063C92">
      <w:pPr>
        <w:rPr>
          <w:rFonts w:eastAsia="Tahoma"/>
        </w:rPr>
      </w:pPr>
      <w:bookmarkStart w:id="0" w:name="_Toc76122266"/>
    </w:p>
    <w:p w14:paraId="4EF94D65" w14:textId="77777777" w:rsidR="006F6CA8" w:rsidRPr="003C74E5" w:rsidRDefault="006F6CA8" w:rsidP="00063C92">
      <w:pPr>
        <w:rPr>
          <w:rFonts w:eastAsia="Tahoma"/>
        </w:rPr>
      </w:pPr>
    </w:p>
    <w:p w14:paraId="618117F2" w14:textId="7424A576" w:rsidR="006F6CA8" w:rsidRPr="008A0604" w:rsidRDefault="006F6CA8" w:rsidP="008A0604">
      <w:pPr>
        <w:jc w:val="center"/>
        <w:rPr>
          <w:b/>
          <w:sz w:val="22"/>
        </w:rPr>
      </w:pPr>
    </w:p>
    <w:p w14:paraId="3CECA47E" w14:textId="3CDEB20F" w:rsidR="006F6CA8" w:rsidRPr="008A0604" w:rsidRDefault="006F6CA8" w:rsidP="008A0604">
      <w:pPr>
        <w:jc w:val="center"/>
        <w:rPr>
          <w:b/>
          <w:sz w:val="22"/>
        </w:rPr>
      </w:pPr>
    </w:p>
    <w:p w14:paraId="4B9CB62C" w14:textId="6FD5BE84" w:rsidR="006F6CA8" w:rsidRPr="00C73043" w:rsidRDefault="006F6CA8" w:rsidP="00C73043">
      <w:pPr>
        <w:rPr>
          <w:b/>
          <w:sz w:val="22"/>
        </w:rPr>
      </w:pPr>
    </w:p>
    <w:p w14:paraId="56059BBC" w14:textId="77777777" w:rsidR="006F6CA8" w:rsidRPr="008A0604" w:rsidRDefault="006F6CA8" w:rsidP="008A0604">
      <w:pPr>
        <w:jc w:val="center"/>
        <w:rPr>
          <w:rFonts w:eastAsia="Tahoma"/>
          <w:b/>
          <w:sz w:val="22"/>
        </w:rPr>
      </w:pPr>
    </w:p>
    <w:p w14:paraId="30346EC3" w14:textId="1FCB1805" w:rsidR="006F6CA8" w:rsidRPr="008A0604" w:rsidRDefault="006F6CA8" w:rsidP="008A0604">
      <w:pPr>
        <w:jc w:val="center"/>
        <w:rPr>
          <w:rFonts w:eastAsia="Tahoma"/>
          <w:b/>
          <w:sz w:val="22"/>
        </w:rPr>
      </w:pPr>
    </w:p>
    <w:p w14:paraId="4D6528E5" w14:textId="77777777" w:rsidR="006F6CA8" w:rsidRPr="008A0604" w:rsidRDefault="006F6CA8" w:rsidP="008A0604">
      <w:pPr>
        <w:jc w:val="center"/>
        <w:rPr>
          <w:rFonts w:eastAsia="Tahoma"/>
          <w:b/>
          <w:sz w:val="22"/>
        </w:rPr>
      </w:pPr>
    </w:p>
    <w:p w14:paraId="543DBB81" w14:textId="77777777" w:rsidR="006F6CA8" w:rsidRPr="008A0604" w:rsidRDefault="006F6CA8" w:rsidP="008A0604">
      <w:pPr>
        <w:jc w:val="center"/>
        <w:rPr>
          <w:rFonts w:eastAsia="Tahoma"/>
          <w:b/>
          <w:sz w:val="22"/>
        </w:rPr>
      </w:pPr>
    </w:p>
    <w:p w14:paraId="668A0528" w14:textId="5F4F18FB" w:rsidR="006F6CA8" w:rsidRPr="008A0604" w:rsidRDefault="006F6CA8" w:rsidP="008A0604">
      <w:pPr>
        <w:jc w:val="center"/>
        <w:rPr>
          <w:rFonts w:eastAsia="Tahoma"/>
          <w:b/>
          <w:sz w:val="22"/>
        </w:rPr>
      </w:pPr>
      <w:r w:rsidRPr="008A0604">
        <w:rPr>
          <w:b/>
          <w:noProof/>
          <w:sz w:val="22"/>
        </w:rPr>
        <w:drawing>
          <wp:inline distT="0" distB="0" distL="0" distR="0" wp14:anchorId="782D0154" wp14:editId="7198DAD7">
            <wp:extent cx="1961515" cy="980757"/>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1"/>
                    <a:stretch>
                      <a:fillRect/>
                    </a:stretch>
                  </pic:blipFill>
                  <pic:spPr>
                    <a:xfrm>
                      <a:off x="0" y="0"/>
                      <a:ext cx="1981435" cy="990717"/>
                    </a:xfrm>
                    <a:prstGeom prst="rect">
                      <a:avLst/>
                    </a:prstGeom>
                  </pic:spPr>
                </pic:pic>
              </a:graphicData>
            </a:graphic>
          </wp:inline>
        </w:drawing>
      </w:r>
    </w:p>
    <w:p w14:paraId="787E3C35" w14:textId="23250153" w:rsidR="006F6CA8" w:rsidRPr="008A0604" w:rsidRDefault="006F6CA8" w:rsidP="008A0604">
      <w:pPr>
        <w:jc w:val="center"/>
        <w:rPr>
          <w:rFonts w:eastAsia="Tahoma"/>
          <w:b/>
          <w:sz w:val="22"/>
        </w:rPr>
      </w:pPr>
    </w:p>
    <w:p w14:paraId="5DB0857F" w14:textId="203CCF3F" w:rsidR="006F6CA8" w:rsidRDefault="006F6CA8" w:rsidP="008A0604">
      <w:pPr>
        <w:jc w:val="center"/>
        <w:rPr>
          <w:rFonts w:eastAsia="Tahoma"/>
          <w:b/>
          <w:sz w:val="22"/>
        </w:rPr>
      </w:pPr>
    </w:p>
    <w:p w14:paraId="57E773AF" w14:textId="06480511" w:rsidR="00C73043" w:rsidRDefault="00C73043" w:rsidP="008A0604">
      <w:pPr>
        <w:jc w:val="center"/>
        <w:rPr>
          <w:rFonts w:eastAsia="Tahoma"/>
          <w:b/>
          <w:sz w:val="22"/>
        </w:rPr>
      </w:pPr>
    </w:p>
    <w:p w14:paraId="13F70E42" w14:textId="5D444393" w:rsidR="00C73043" w:rsidRDefault="00C73043" w:rsidP="008A0604">
      <w:pPr>
        <w:jc w:val="center"/>
        <w:rPr>
          <w:rFonts w:eastAsia="Tahoma"/>
          <w:b/>
          <w:sz w:val="22"/>
        </w:rPr>
      </w:pPr>
    </w:p>
    <w:p w14:paraId="1EE15458" w14:textId="77777777" w:rsidR="00C73043" w:rsidRPr="008A0604" w:rsidRDefault="00C73043" w:rsidP="008A0604">
      <w:pPr>
        <w:jc w:val="center"/>
        <w:rPr>
          <w:rFonts w:eastAsia="Tahoma"/>
          <w:b/>
          <w:sz w:val="22"/>
        </w:rPr>
      </w:pPr>
    </w:p>
    <w:p w14:paraId="51604B2D" w14:textId="7630E3EC" w:rsidR="006F6CA8" w:rsidRPr="00C73043" w:rsidRDefault="006F6CA8" w:rsidP="008A0604">
      <w:pPr>
        <w:jc w:val="center"/>
        <w:rPr>
          <w:rFonts w:eastAsia="Tahoma"/>
          <w:b/>
          <w:i/>
          <w:sz w:val="22"/>
        </w:rPr>
      </w:pPr>
    </w:p>
    <w:p w14:paraId="7939D3C8" w14:textId="77777777" w:rsidR="00C73043" w:rsidRPr="00C73043" w:rsidRDefault="00C73043" w:rsidP="00C73043">
      <w:pPr>
        <w:jc w:val="center"/>
        <w:rPr>
          <w:rFonts w:eastAsia="Tahoma"/>
          <w:b/>
          <w:i/>
          <w:sz w:val="22"/>
        </w:rPr>
      </w:pPr>
      <w:r w:rsidRPr="00C73043">
        <w:rPr>
          <w:rFonts w:eastAsia="Tahoma"/>
          <w:b/>
          <w:i/>
          <w:sz w:val="22"/>
        </w:rPr>
        <w:t>Bando per il contrasto della violenza di genere</w:t>
      </w:r>
    </w:p>
    <w:p w14:paraId="3A7E8DA7" w14:textId="77777777" w:rsidR="00C73043" w:rsidRPr="00C73043" w:rsidRDefault="00C73043" w:rsidP="00C73043">
      <w:pPr>
        <w:jc w:val="center"/>
        <w:rPr>
          <w:b/>
          <w:i/>
          <w:sz w:val="22"/>
        </w:rPr>
      </w:pPr>
      <w:r w:rsidRPr="00C73043">
        <w:rPr>
          <w:rFonts w:eastAsia="Tahoma"/>
          <w:b/>
          <w:i/>
          <w:sz w:val="22"/>
        </w:rPr>
        <w:t>Seconda edizione - 2021</w:t>
      </w:r>
    </w:p>
    <w:p w14:paraId="4CA4C820" w14:textId="689E42F9" w:rsidR="006F6CA8" w:rsidRPr="008A0604" w:rsidRDefault="006F6CA8" w:rsidP="008A0604">
      <w:pPr>
        <w:jc w:val="center"/>
        <w:rPr>
          <w:rFonts w:eastAsia="Tahoma"/>
          <w:b/>
          <w:sz w:val="22"/>
        </w:rPr>
      </w:pPr>
    </w:p>
    <w:p w14:paraId="1A7C3203" w14:textId="5D6F3CBB" w:rsidR="006F6CA8" w:rsidRPr="008A0604" w:rsidRDefault="006F6CA8" w:rsidP="008A0604">
      <w:pPr>
        <w:jc w:val="center"/>
        <w:rPr>
          <w:rFonts w:eastAsia="Tahoma"/>
          <w:b/>
          <w:sz w:val="22"/>
        </w:rPr>
      </w:pPr>
    </w:p>
    <w:p w14:paraId="0F79AC4D" w14:textId="49D3BBB2" w:rsidR="006F6CA8" w:rsidRPr="008A0604" w:rsidRDefault="006F6CA8" w:rsidP="008A0604">
      <w:pPr>
        <w:jc w:val="center"/>
        <w:rPr>
          <w:rFonts w:eastAsia="Tahoma"/>
          <w:b/>
          <w:sz w:val="22"/>
        </w:rPr>
      </w:pPr>
    </w:p>
    <w:p w14:paraId="5AD47E91" w14:textId="250877E3" w:rsidR="006F6CA8" w:rsidRPr="008A0604" w:rsidRDefault="006F6CA8" w:rsidP="008A0604">
      <w:pPr>
        <w:jc w:val="center"/>
        <w:rPr>
          <w:rFonts w:eastAsia="Tahoma"/>
          <w:b/>
          <w:sz w:val="22"/>
        </w:rPr>
      </w:pPr>
    </w:p>
    <w:bookmarkEnd w:id="0"/>
    <w:p w14:paraId="7BFC3F5D" w14:textId="2799588E" w:rsidR="2C257A02" w:rsidRDefault="2C257A02" w:rsidP="2C257A02"/>
    <w:p w14:paraId="40E70DE3" w14:textId="7B0C902F" w:rsidR="00B14CF5" w:rsidRDefault="00B14CF5" w:rsidP="2C257A02"/>
    <w:p w14:paraId="2C04494C" w14:textId="3B7CA394" w:rsidR="00B14CF5" w:rsidRDefault="00B14CF5" w:rsidP="2C257A02"/>
    <w:p w14:paraId="379C3CBB" w14:textId="7FD2B536" w:rsidR="00B14CF5" w:rsidRDefault="00B14CF5" w:rsidP="2C257A02"/>
    <w:p w14:paraId="517ECC4E" w14:textId="0870B790" w:rsidR="00B14CF5" w:rsidRDefault="00B14CF5" w:rsidP="2C257A02"/>
    <w:p w14:paraId="673EC004" w14:textId="6D5935D6" w:rsidR="00B14CF5" w:rsidRDefault="00B14CF5" w:rsidP="2C257A02"/>
    <w:p w14:paraId="12735186" w14:textId="6D0B420A" w:rsidR="00B14CF5" w:rsidRDefault="00B14CF5" w:rsidP="2C257A02"/>
    <w:p w14:paraId="63F17AF5" w14:textId="727B539A" w:rsidR="00B14CF5" w:rsidRDefault="00B14CF5" w:rsidP="2C257A02"/>
    <w:p w14:paraId="00431F5A" w14:textId="2A168275" w:rsidR="00B14CF5" w:rsidRDefault="00B14CF5" w:rsidP="2C257A02"/>
    <w:p w14:paraId="3C979647" w14:textId="1E6CE681" w:rsidR="00B14CF5" w:rsidRDefault="00B14CF5" w:rsidP="2C257A02"/>
    <w:p w14:paraId="52D3ABFE" w14:textId="1D7A13E8" w:rsidR="00B14CF5" w:rsidRDefault="00B14CF5" w:rsidP="2C257A02"/>
    <w:p w14:paraId="6F5A5C95" w14:textId="789EADE5" w:rsidR="00B14CF5" w:rsidRDefault="00B14CF5" w:rsidP="2C257A02"/>
    <w:p w14:paraId="7A822E70" w14:textId="6F3C6F74" w:rsidR="00B14CF5" w:rsidRDefault="00B14CF5" w:rsidP="2C257A02"/>
    <w:p w14:paraId="7C8C9D36" w14:textId="39782C5C" w:rsidR="00B14CF5" w:rsidRDefault="00B14CF5" w:rsidP="2C257A02"/>
    <w:p w14:paraId="524A961E" w14:textId="126DEECB" w:rsidR="00B14CF5" w:rsidRDefault="00B14CF5" w:rsidP="2C257A02"/>
    <w:p w14:paraId="1E6E98D2" w14:textId="13E9772D" w:rsidR="00B14CF5" w:rsidRDefault="00B14CF5" w:rsidP="2C257A02"/>
    <w:p w14:paraId="7E8DA660" w14:textId="1B34B773" w:rsidR="00B14CF5" w:rsidRDefault="00B14CF5" w:rsidP="2C257A02"/>
    <w:p w14:paraId="506E72F2" w14:textId="383C8249" w:rsidR="00B14CF5" w:rsidRDefault="00B14CF5" w:rsidP="2C257A02"/>
    <w:p w14:paraId="045EF23B" w14:textId="497F6E64" w:rsidR="00B14CF5" w:rsidRDefault="00B14CF5" w:rsidP="2C257A02"/>
    <w:p w14:paraId="38BACB92" w14:textId="71206053" w:rsidR="00B14CF5" w:rsidRDefault="00B14CF5" w:rsidP="2C257A02"/>
    <w:p w14:paraId="021C4A84" w14:textId="12634EE5" w:rsidR="00B14CF5" w:rsidRDefault="00B14CF5" w:rsidP="2C257A02"/>
    <w:p w14:paraId="06D66FBA" w14:textId="6B88F674" w:rsidR="00B14CF5" w:rsidRDefault="00B14CF5" w:rsidP="2C257A02"/>
    <w:p w14:paraId="0063AFB7" w14:textId="0B589E6E" w:rsidR="00B14CF5" w:rsidRDefault="00B14CF5" w:rsidP="2C257A02"/>
    <w:p w14:paraId="61C2961C" w14:textId="0105A894" w:rsidR="00B14CF5" w:rsidRDefault="00B14CF5" w:rsidP="2C257A02"/>
    <w:p w14:paraId="5120D5FC" w14:textId="73BE026E" w:rsidR="00B14CF5" w:rsidRDefault="00B14CF5" w:rsidP="2C257A02"/>
    <w:p w14:paraId="5B70321E" w14:textId="77777777" w:rsidR="00B14CF5" w:rsidRDefault="00B14CF5" w:rsidP="2C257A02"/>
    <w:p w14:paraId="5912CE45" w14:textId="5801501D" w:rsidR="2C257A02" w:rsidRDefault="00B14CF5" w:rsidP="00712899">
      <w:pPr>
        <w:pStyle w:val="Titolo3"/>
        <w:ind w:left="0" w:firstLine="0"/>
      </w:pPr>
      <w:r>
        <w:t>ZONA FRANCA</w:t>
      </w:r>
    </w:p>
    <w:p w14:paraId="6E2A66B7" w14:textId="77777777" w:rsidR="2C257A02" w:rsidRDefault="2C257A02" w:rsidP="2C257A02">
      <w:pPr>
        <w:pStyle w:val="Nessunaspaziatura"/>
        <w:rPr>
          <w:rStyle w:val="eop"/>
        </w:rPr>
      </w:pPr>
      <w:r w:rsidRPr="2C257A02">
        <w:rPr>
          <w:rStyle w:val="normaltextrun"/>
          <w:i/>
          <w:iCs/>
        </w:rPr>
        <w:t xml:space="preserve">Soggetto responsabile: </w:t>
      </w:r>
      <w:r w:rsidRPr="2C257A02">
        <w:rPr>
          <w:rStyle w:val="normaltextrun"/>
        </w:rPr>
        <w:t>Il Filo di Arianna coop. sociale</w:t>
      </w:r>
      <w:r w:rsidRPr="2C257A02">
        <w:rPr>
          <w:rStyle w:val="eop"/>
        </w:rPr>
        <w:t> </w:t>
      </w:r>
    </w:p>
    <w:p w14:paraId="206EF382" w14:textId="77777777" w:rsidR="2C257A02" w:rsidRDefault="2C257A02" w:rsidP="2C257A02">
      <w:pPr>
        <w:pStyle w:val="Nessunaspaziatura"/>
        <w:rPr>
          <w:rStyle w:val="eop"/>
        </w:rPr>
      </w:pPr>
      <w:r w:rsidRPr="2C257A02">
        <w:rPr>
          <w:rStyle w:val="normaltextrun"/>
          <w:i/>
          <w:iCs/>
        </w:rPr>
        <w:t xml:space="preserve">Localizzazione: </w:t>
      </w:r>
      <w:r w:rsidRPr="2C257A02">
        <w:rPr>
          <w:rStyle w:val="normaltextrun"/>
        </w:rPr>
        <w:t>Foggia - Puglia</w:t>
      </w:r>
      <w:r w:rsidRPr="2C257A02">
        <w:rPr>
          <w:rStyle w:val="eop"/>
        </w:rPr>
        <w:t> </w:t>
      </w:r>
    </w:p>
    <w:p w14:paraId="24E86500" w14:textId="77777777" w:rsidR="002F2E1E" w:rsidRDefault="002F2E1E" w:rsidP="2C257A02">
      <w:pPr>
        <w:pStyle w:val="Nessunaspaziatura"/>
        <w:rPr>
          <w:i/>
          <w:iCs/>
        </w:rPr>
      </w:pPr>
    </w:p>
    <w:p w14:paraId="1AC1E805" w14:textId="20EFC7FF" w:rsidR="2C257A02" w:rsidRDefault="2C257A02" w:rsidP="2C257A02">
      <w:pPr>
        <w:pStyle w:val="Nessunaspaziatura"/>
        <w:rPr>
          <w:i/>
          <w:iCs/>
        </w:rPr>
      </w:pPr>
      <w:r w:rsidRPr="2C257A02">
        <w:rPr>
          <w:i/>
          <w:iCs/>
        </w:rPr>
        <w:t xml:space="preserve">Sintesi: </w:t>
      </w:r>
    </w:p>
    <w:p w14:paraId="38A7596C" w14:textId="00568C33" w:rsidR="2C257A02" w:rsidRDefault="2C257A02" w:rsidP="2C257A02">
      <w:pPr>
        <w:pStyle w:val="Nessunaspaziatura"/>
      </w:pPr>
      <w:r>
        <w:t xml:space="preserve">Il progetto integra e rafforza le attività svolte dal centro antiviolenza di San Severo e Vico del Gargano, ampliando e rafforzando i servizi di supporto, con i quali si prevede di agganciare 40 donne e prenderne in carico 30, mediante l’ampliamento degli orari di apertura degli sportelli di Vieste, Peschici e Cagnano Varano e l’apertura di nuovi sportelli a Rodi ed Ischitella, comuni sprovvisti del servizio. </w:t>
      </w:r>
    </w:p>
    <w:p w14:paraId="7642C62C" w14:textId="4AA9F829" w:rsidR="2C257A02" w:rsidRDefault="2C257A02" w:rsidP="2C257A02">
      <w:pPr>
        <w:pStyle w:val="Nessunaspaziatura"/>
      </w:pPr>
      <w:r>
        <w:t>È anche prevista l’apertura di un ‘CAV digitale’ che permetterà, a studentesse, lavoratrici e/o donne sole in casa, di usufruire del servizio di videochiamata su prenotazione. Il servizio sperimentale durerà 24 mesi, per 96 domeniche, per un totale di 192 ore.</w:t>
      </w:r>
    </w:p>
    <w:p w14:paraId="10B67E8D" w14:textId="450B5212" w:rsidR="2C257A02" w:rsidRDefault="2C257A02" w:rsidP="2C257A02">
      <w:pPr>
        <w:pStyle w:val="Nessunaspaziatura"/>
      </w:pPr>
      <w:r>
        <w:t xml:space="preserve">Inoltre, per potenziare il processo di emersione verrà creata una rete di 26 farmacie e parafarmacie che fungerà da antenna per l’immediato riconoscimento della violenza subita.  </w:t>
      </w:r>
    </w:p>
    <w:p w14:paraId="107AC5D6" w14:textId="66E9D77D" w:rsidR="2C257A02" w:rsidRDefault="2C257A02" w:rsidP="2C257A02">
      <w:pPr>
        <w:pStyle w:val="Nessunaspaziatura"/>
      </w:pPr>
      <w:r>
        <w:t>A sostegno della relazione madre-bambino/a, spesso danneggiata dalla violenza saranno attivati un tutoring psico-socio-educativo per i minori che, insieme alle madri, sono ospiti di strutture di accoglienza gestite dal soggetto responsabile.</w:t>
      </w:r>
    </w:p>
    <w:p w14:paraId="7EA627F9" w14:textId="799CC923" w:rsidR="2C257A02" w:rsidRDefault="2C257A02" w:rsidP="2C257A02">
      <w:pPr>
        <w:pStyle w:val="Nessunaspaziatura"/>
      </w:pPr>
      <w:r>
        <w:t xml:space="preserve">Saranno previste anche 3 doti di autonomia per le spese legate alla gestione quotidiana della donna (affitto, utenze) al fine di favorirne l’autonomia abitativa.  </w:t>
      </w:r>
    </w:p>
    <w:p w14:paraId="6F3F64C6" w14:textId="627CEFBA" w:rsidR="2C257A02" w:rsidRDefault="2C257A02" w:rsidP="2C257A02">
      <w:pPr>
        <w:pStyle w:val="Nessunaspaziatura"/>
      </w:pPr>
      <w:r>
        <w:t xml:space="preserve">D’intesa con ASL e Azienda OO.RR. di Foggia sarà aperto un CAV presso pronto soccorso o i punti di primo intervento. I protocolli disciplineranno la procedura per la richiesta di un'operatrice CAV in loco. </w:t>
      </w:r>
    </w:p>
    <w:p w14:paraId="20723795" w14:textId="74D88FBC" w:rsidR="2C257A02" w:rsidRDefault="2C257A02" w:rsidP="2C257A02">
      <w:pPr>
        <w:pStyle w:val="Nessunaspaziatura"/>
      </w:pPr>
      <w:r>
        <w:t xml:space="preserve"> Infine, sarà realizzato con cadenza annuale e in accordo con l’Ordine dei giornalisti un evento per facilitare lo sviluppo di un linguaggio privo di stereotipi di genere.</w:t>
      </w:r>
    </w:p>
    <w:p w14:paraId="263F7354" w14:textId="77777777" w:rsidR="00BA3CB0" w:rsidRDefault="00BA3CB0" w:rsidP="2C257A02">
      <w:pPr>
        <w:pStyle w:val="Nessunaspaziatura"/>
        <w:rPr>
          <w:i/>
          <w:iCs/>
        </w:rPr>
      </w:pPr>
    </w:p>
    <w:p w14:paraId="7B0F206A" w14:textId="1D321AEB" w:rsidR="2C257A02" w:rsidRDefault="2C257A02" w:rsidP="2C257A02">
      <w:pPr>
        <w:pStyle w:val="Nessunaspaziatura"/>
        <w:rPr>
          <w:i/>
          <w:iCs/>
        </w:rPr>
      </w:pPr>
      <w:r w:rsidRPr="2C257A02">
        <w:rPr>
          <w:i/>
          <w:iCs/>
        </w:rPr>
        <w:t xml:space="preserve">Partenariato:  </w:t>
      </w:r>
    </w:p>
    <w:p w14:paraId="5E5BC1E4" w14:textId="31D7FC1B" w:rsidR="2C257A02" w:rsidRDefault="2C257A02" w:rsidP="2C257A02">
      <w:pPr>
        <w:pStyle w:val="Nessunaspaziatura"/>
      </w:pPr>
      <w:r>
        <w:t>Composto da 5 organizzazioni: 2 cooperative sociali, 1 comune, 1 aps e l’università.</w:t>
      </w:r>
    </w:p>
    <w:p w14:paraId="602C1DCA" w14:textId="77777777" w:rsidR="00BA3CB0" w:rsidRDefault="00BA3CB0" w:rsidP="2C257A02">
      <w:pPr>
        <w:pStyle w:val="Nessunaspaziatura"/>
        <w:rPr>
          <w:i/>
          <w:iCs/>
        </w:rPr>
      </w:pPr>
    </w:p>
    <w:p w14:paraId="03C32D97" w14:textId="0A70F14D" w:rsidR="2C257A02" w:rsidRDefault="2C257A02"/>
    <w:p w14:paraId="1FF157D7" w14:textId="0C87899E" w:rsidR="2C257A02" w:rsidRDefault="2C257A02"/>
    <w:p w14:paraId="62C877B4" w14:textId="2D5EC7A4" w:rsidR="2C257A02" w:rsidRDefault="2C257A02"/>
    <w:p w14:paraId="6AB75551" w14:textId="77777777" w:rsidR="003C74E5" w:rsidRPr="003C74E5" w:rsidDel="00181BA9" w:rsidRDefault="003C74E5">
      <w:pPr>
        <w:rPr>
          <w:highlight w:val="yellow"/>
        </w:rPr>
      </w:pPr>
    </w:p>
    <w:p w14:paraId="3E6C213B" w14:textId="77777777" w:rsidR="00105D90" w:rsidRDefault="00105D90">
      <w:pPr>
        <w:jc w:val="left"/>
        <w:rPr>
          <w:rStyle w:val="Enfasidelicata"/>
          <w:b/>
          <w:snapToGrid w:val="0"/>
        </w:rPr>
      </w:pPr>
      <w:r>
        <w:rPr>
          <w:rStyle w:val="Enfasidelicata"/>
        </w:rPr>
        <w:br w:type="page"/>
      </w:r>
    </w:p>
    <w:p w14:paraId="7A2470E2" w14:textId="2451E923" w:rsidR="00181BA9" w:rsidRPr="002F10CB" w:rsidRDefault="00B14CF5" w:rsidP="00893BA7">
      <w:pPr>
        <w:pStyle w:val="Titolo3"/>
        <w:rPr>
          <w:rStyle w:val="Enfasidelicata"/>
        </w:rPr>
      </w:pPr>
      <w:r>
        <w:rPr>
          <w:rStyle w:val="Enfasidelicata"/>
        </w:rPr>
        <w:t>LIBERA DALLA VIOLENZA</w:t>
      </w:r>
    </w:p>
    <w:p w14:paraId="1AEA0C01" w14:textId="5F22B89D" w:rsidR="00181BA9" w:rsidRDefault="2C257A02" w:rsidP="2C257A02">
      <w:pPr>
        <w:rPr>
          <w:rStyle w:val="eop"/>
        </w:rPr>
      </w:pPr>
      <w:r w:rsidRPr="2C257A02">
        <w:rPr>
          <w:rStyle w:val="normaltextrun"/>
          <w:i/>
          <w:iCs/>
        </w:rPr>
        <w:t xml:space="preserve">Soggetto </w:t>
      </w:r>
      <w:r w:rsidR="00BA3CB0">
        <w:rPr>
          <w:rStyle w:val="normaltextrun"/>
          <w:i/>
          <w:iCs/>
        </w:rPr>
        <w:t>r</w:t>
      </w:r>
      <w:r w:rsidRPr="2C257A02">
        <w:rPr>
          <w:rStyle w:val="normaltextrun"/>
          <w:i/>
          <w:iCs/>
        </w:rPr>
        <w:t xml:space="preserve">esponsabile: </w:t>
      </w:r>
      <w:r w:rsidRPr="2C257A02">
        <w:rPr>
          <w:rStyle w:val="normaltextrun"/>
        </w:rPr>
        <w:t>PORTA APERTA Società Cooperativa sociale</w:t>
      </w:r>
      <w:r w:rsidRPr="2C257A02">
        <w:rPr>
          <w:rStyle w:val="eop"/>
        </w:rPr>
        <w:t> </w:t>
      </w:r>
    </w:p>
    <w:p w14:paraId="01ECF188" w14:textId="427D7863" w:rsidR="00181BA9" w:rsidRDefault="2C257A02" w:rsidP="2C257A02">
      <w:pPr>
        <w:rPr>
          <w:rStyle w:val="eop"/>
        </w:rPr>
      </w:pPr>
      <w:r w:rsidRPr="2C257A02">
        <w:rPr>
          <w:rStyle w:val="normaltextrun"/>
          <w:i/>
          <w:iCs/>
        </w:rPr>
        <w:t xml:space="preserve">Localizzazione: </w:t>
      </w:r>
      <w:r w:rsidRPr="2C257A02">
        <w:rPr>
          <w:rStyle w:val="normaltextrun"/>
        </w:rPr>
        <w:t>Sassari, Nuoro (Sardegna)</w:t>
      </w:r>
      <w:r w:rsidRPr="2C257A02">
        <w:rPr>
          <w:rStyle w:val="eop"/>
        </w:rPr>
        <w:t> </w:t>
      </w:r>
    </w:p>
    <w:p w14:paraId="21F1DFE1" w14:textId="77777777" w:rsidR="00BA3CB0" w:rsidRDefault="00BA3CB0" w:rsidP="2C257A02">
      <w:pPr>
        <w:rPr>
          <w:rFonts w:eastAsia="Tahoma"/>
          <w:i/>
          <w:iCs/>
        </w:rPr>
      </w:pPr>
    </w:p>
    <w:p w14:paraId="7FA6816A" w14:textId="0C5E8A72" w:rsidR="00181BA9" w:rsidRDefault="2C257A02" w:rsidP="2C257A02">
      <w:pPr>
        <w:rPr>
          <w:rFonts w:eastAsia="Tahoma"/>
          <w:i/>
          <w:iCs/>
        </w:rPr>
      </w:pPr>
      <w:r w:rsidRPr="2C257A02">
        <w:rPr>
          <w:rFonts w:eastAsia="Tahoma"/>
          <w:i/>
          <w:iCs/>
        </w:rPr>
        <w:t>Obiettivo specifico:</w:t>
      </w:r>
    </w:p>
    <w:p w14:paraId="3DA94581" w14:textId="3D5E5E23" w:rsidR="00181BA9" w:rsidRDefault="2C257A02" w:rsidP="2C257A02">
      <w:pPr>
        <w:rPr>
          <w:rFonts w:eastAsia="Tahoma"/>
        </w:rPr>
      </w:pPr>
      <w:r w:rsidRPr="2C257A02">
        <w:rPr>
          <w:rFonts w:eastAsia="Tahoma"/>
        </w:rPr>
        <w:t xml:space="preserve">Potenziare i servizi di contrasto del CAV </w:t>
      </w:r>
      <w:r w:rsidR="00BA3CB0">
        <w:t xml:space="preserve">di Sassari e Macomer </w:t>
      </w:r>
      <w:r w:rsidRPr="2C257A02">
        <w:rPr>
          <w:rFonts w:eastAsia="Tahoma"/>
        </w:rPr>
        <w:t>con figure in grado di individuare precocemente gli indicatori di rischio della violenza di genere.</w:t>
      </w:r>
    </w:p>
    <w:p w14:paraId="6DD5D51F" w14:textId="77777777" w:rsidR="00181BA9" w:rsidRDefault="00181BA9" w:rsidP="2C257A02">
      <w:pPr>
        <w:rPr>
          <w:rFonts w:eastAsia="Tahoma"/>
        </w:rPr>
      </w:pPr>
    </w:p>
    <w:p w14:paraId="0B7738DB" w14:textId="45EAE458" w:rsidR="00181BA9" w:rsidRDefault="2C257A02" w:rsidP="2C257A02">
      <w:pPr>
        <w:rPr>
          <w:rFonts w:eastAsia="Tahoma"/>
          <w:i/>
          <w:iCs/>
        </w:rPr>
      </w:pPr>
      <w:r w:rsidRPr="2C257A02">
        <w:rPr>
          <w:rFonts w:eastAsia="Tahoma"/>
          <w:i/>
          <w:iCs/>
        </w:rPr>
        <w:t>Sintesi: </w:t>
      </w:r>
    </w:p>
    <w:p w14:paraId="5F396A61" w14:textId="52113DF8" w:rsidR="00181BA9" w:rsidRDefault="2C257A02" w:rsidP="2C257A02">
      <w:pPr>
        <w:pStyle w:val="Nessunaspaziatura"/>
      </w:pPr>
      <w:r>
        <w:t>Il progetto produrrà il prolungamento degli orari di apertura dei CAV e attiverà la supervisione professionale, emotiva e psicofisica alle operatrici. Sarà fornito, ad oltre 200 donne, maggiore supporto nei percorsi di uscita dalla violenza, oltre che sul piano psicologico, anche attraverso percorsi di formazione tecnica per 60 donne (inglese, informatica, soft skills, sicurezza sul lavoro) e di inserimento socio-lavorativo. Quest’ultimo aspetto sarà corroborato da 10 borse lavoro nel settore turistico-ricettivo. I minori vittime di violenza assistita parteciperanno a laboratori educativi e creativi per mettere in discussione i modelli di relazione acquisiti, gli stereotipi di genere e i meccanismi di minimizzazione della violenza.</w:t>
      </w:r>
    </w:p>
    <w:p w14:paraId="60AED268" w14:textId="27193F31" w:rsidR="00181BA9" w:rsidRDefault="2C257A02" w:rsidP="2C257A02">
      <w:pPr>
        <w:pStyle w:val="Nessunaspaziatura"/>
      </w:pPr>
      <w:r>
        <w:t>Verranno realizzati corsi sul fenomeno rivolti a insegnanti, genitori, studenti, operatori, giornalisti e amministratori pubblici.</w:t>
      </w:r>
    </w:p>
    <w:p w14:paraId="24894141" w14:textId="77777777" w:rsidR="00181BA9" w:rsidRDefault="00181BA9" w:rsidP="2C257A02">
      <w:pPr>
        <w:rPr>
          <w:rFonts w:eastAsia="Tahoma"/>
        </w:rPr>
      </w:pPr>
    </w:p>
    <w:p w14:paraId="42AB4210" w14:textId="77777777" w:rsidR="00181BA9" w:rsidRDefault="2C257A02" w:rsidP="2C257A02">
      <w:pPr>
        <w:rPr>
          <w:rFonts w:eastAsia="Tahoma"/>
          <w:i/>
          <w:iCs/>
        </w:rPr>
      </w:pPr>
      <w:r w:rsidRPr="2C257A02">
        <w:rPr>
          <w:rFonts w:eastAsia="Tahoma"/>
          <w:i/>
          <w:iCs/>
        </w:rPr>
        <w:t xml:space="preserve">Partenariato: </w:t>
      </w:r>
    </w:p>
    <w:p w14:paraId="7B4F199E" w14:textId="7DAD93CD" w:rsidR="00181BA9" w:rsidRDefault="2C257A02" w:rsidP="2C257A02">
      <w:pPr>
        <w:rPr>
          <w:rFonts w:eastAsia="Tahoma"/>
        </w:rPr>
      </w:pPr>
      <w:r w:rsidRPr="2C257A02">
        <w:rPr>
          <w:rFonts w:eastAsia="Tahoma"/>
        </w:rPr>
        <w:t>Composto da 8 organizzazioni: 2 cooperative sociali (una in qualità di capofila), 2 associazioni, 1 odv, 1 consorzio di cooperative sociali e 2 enti pubblici.</w:t>
      </w:r>
    </w:p>
    <w:p w14:paraId="42ED4731" w14:textId="77777777" w:rsidR="00BA3CB0" w:rsidRDefault="00BA3CB0" w:rsidP="2C257A02">
      <w:pPr>
        <w:rPr>
          <w:rFonts w:eastAsia="Tahoma"/>
          <w:i/>
          <w:iCs/>
        </w:rPr>
      </w:pPr>
    </w:p>
    <w:p w14:paraId="4DA559DF" w14:textId="77777777" w:rsidR="00105D90" w:rsidRDefault="00105D90">
      <w:pPr>
        <w:jc w:val="left"/>
        <w:rPr>
          <w:rFonts w:eastAsia="Tahoma"/>
          <w:b/>
          <w:snapToGrid w:val="0"/>
          <w:color w:val="ED7D31" w:themeColor="accent2"/>
          <w:sz w:val="22"/>
        </w:rPr>
      </w:pPr>
      <w:r>
        <w:br w:type="page"/>
      </w:r>
    </w:p>
    <w:p w14:paraId="45E0E039" w14:textId="1DCE494D" w:rsidR="2C257A02" w:rsidRDefault="00B14CF5" w:rsidP="002A4E9D">
      <w:pPr>
        <w:pStyle w:val="Titolo3"/>
      </w:pPr>
      <w:r>
        <w:t>VENTI A FAVORE DELLE DONNE</w:t>
      </w:r>
    </w:p>
    <w:p w14:paraId="01410D13" w14:textId="61BD43CB" w:rsidR="2C257A02" w:rsidRDefault="2C257A02" w:rsidP="2C257A02">
      <w:pPr>
        <w:rPr>
          <w:rStyle w:val="eop"/>
        </w:rPr>
      </w:pPr>
      <w:r w:rsidRPr="2C257A02">
        <w:rPr>
          <w:rStyle w:val="normaltextrun"/>
          <w:i/>
          <w:iCs/>
        </w:rPr>
        <w:t xml:space="preserve">Titolo: </w:t>
      </w:r>
      <w:r w:rsidRPr="2C257A02">
        <w:rPr>
          <w:rStyle w:val="normaltextrun"/>
        </w:rPr>
        <w:t>Venti a favore delle donne: percorsi di libertà per donne che subiscono violenza</w:t>
      </w:r>
      <w:r w:rsidRPr="2C257A02">
        <w:rPr>
          <w:rStyle w:val="eop"/>
        </w:rPr>
        <w:t> </w:t>
      </w:r>
    </w:p>
    <w:p w14:paraId="255C436F" w14:textId="704D1539" w:rsidR="2C257A02" w:rsidRDefault="2C257A02" w:rsidP="2C257A02">
      <w:pPr>
        <w:rPr>
          <w:rStyle w:val="eop"/>
        </w:rPr>
      </w:pPr>
      <w:r w:rsidRPr="2C257A02">
        <w:rPr>
          <w:rStyle w:val="normaltextrun"/>
          <w:i/>
          <w:iCs/>
        </w:rPr>
        <w:t xml:space="preserve">Soggetto responsabile: </w:t>
      </w:r>
      <w:r w:rsidRPr="2C257A02">
        <w:rPr>
          <w:rStyle w:val="normaltextrun"/>
        </w:rPr>
        <w:t>Associazione Thamaia Onlus</w:t>
      </w:r>
      <w:r w:rsidRPr="2C257A02">
        <w:rPr>
          <w:rStyle w:val="eop"/>
        </w:rPr>
        <w:t> </w:t>
      </w:r>
    </w:p>
    <w:p w14:paraId="0C3C8738" w14:textId="1C3A567E" w:rsidR="2C257A02" w:rsidRDefault="2C257A02" w:rsidP="2C257A02">
      <w:pPr>
        <w:rPr>
          <w:rStyle w:val="eop"/>
        </w:rPr>
      </w:pPr>
      <w:r w:rsidRPr="2C257A02">
        <w:rPr>
          <w:rStyle w:val="normaltextrun"/>
          <w:i/>
          <w:iCs/>
        </w:rPr>
        <w:t xml:space="preserve">Localizzazione: </w:t>
      </w:r>
      <w:r w:rsidRPr="2C257A02">
        <w:rPr>
          <w:rStyle w:val="normaltextrun"/>
        </w:rPr>
        <w:t>Catania - Adrano - Paternò - Misterbianco - Motta Sant’Anastasia (Sicilia)</w:t>
      </w:r>
      <w:r w:rsidRPr="2C257A02">
        <w:rPr>
          <w:rStyle w:val="eop"/>
        </w:rPr>
        <w:t> </w:t>
      </w:r>
    </w:p>
    <w:p w14:paraId="0B273EAE" w14:textId="77777777" w:rsidR="00D42B9E" w:rsidRDefault="00D42B9E" w:rsidP="2C257A02">
      <w:pPr>
        <w:rPr>
          <w:rFonts w:eastAsia="Tahoma"/>
          <w:i/>
          <w:iCs/>
        </w:rPr>
      </w:pPr>
    </w:p>
    <w:p w14:paraId="4DA9E1F6" w14:textId="7DB45B80" w:rsidR="2C257A02" w:rsidRDefault="2C257A02" w:rsidP="2C257A02">
      <w:pPr>
        <w:rPr>
          <w:rFonts w:eastAsia="Tahoma"/>
        </w:rPr>
      </w:pPr>
      <w:r w:rsidRPr="2C257A02">
        <w:rPr>
          <w:rFonts w:eastAsia="Tahoma"/>
          <w:i/>
          <w:iCs/>
        </w:rPr>
        <w:t>Obiettivo specifico</w:t>
      </w:r>
      <w:r w:rsidRPr="2C257A02">
        <w:rPr>
          <w:rFonts w:eastAsia="Tahoma"/>
        </w:rPr>
        <w:t>:</w:t>
      </w:r>
    </w:p>
    <w:p w14:paraId="486A87F7" w14:textId="42377552" w:rsidR="2C257A02" w:rsidRDefault="2C257A02" w:rsidP="2C257A02">
      <w:pPr>
        <w:rPr>
          <w:rFonts w:eastAsia="Tahoma"/>
        </w:rPr>
      </w:pPr>
      <w:r w:rsidRPr="2C257A02">
        <w:rPr>
          <w:rFonts w:eastAsia="Tahoma"/>
        </w:rPr>
        <w:t>Potenziare</w:t>
      </w:r>
      <w:r w:rsidR="00BA3CB0">
        <w:rPr>
          <w:rFonts w:eastAsia="Tahoma"/>
        </w:rPr>
        <w:t xml:space="preserve">, in </w:t>
      </w:r>
      <w:r w:rsidR="004016F2">
        <w:rPr>
          <w:rFonts w:eastAsia="Tahoma"/>
        </w:rPr>
        <w:t>cinque</w:t>
      </w:r>
      <w:r w:rsidR="00BA3CB0">
        <w:rPr>
          <w:rFonts w:eastAsia="Tahoma"/>
        </w:rPr>
        <w:t xml:space="preserve"> comuni della Sicilia orientale,</w:t>
      </w:r>
      <w:r w:rsidRPr="2C257A02">
        <w:rPr>
          <w:rFonts w:eastAsia="Tahoma"/>
        </w:rPr>
        <w:t xml:space="preserve"> i servizi di emersione e contrasto alla violenza di genere per donne disabili, migranti e in gravidanza, garantendo la presa in carico di 150 donne maltrattate.</w:t>
      </w:r>
    </w:p>
    <w:p w14:paraId="5DEFE89B" w14:textId="77777777" w:rsidR="2C257A02" w:rsidRDefault="2C257A02" w:rsidP="2C257A02">
      <w:pPr>
        <w:rPr>
          <w:rFonts w:eastAsia="Tahoma"/>
        </w:rPr>
      </w:pPr>
    </w:p>
    <w:p w14:paraId="6AB795D7" w14:textId="7A829551" w:rsidR="2C257A02" w:rsidRDefault="2C257A02" w:rsidP="2C257A02">
      <w:pPr>
        <w:rPr>
          <w:i/>
          <w:iCs/>
          <w:color w:val="FF0000"/>
        </w:rPr>
      </w:pPr>
      <w:r w:rsidRPr="2C257A02">
        <w:rPr>
          <w:rFonts w:eastAsia="Tahoma"/>
          <w:i/>
          <w:iCs/>
        </w:rPr>
        <w:t xml:space="preserve">Sintesi: </w:t>
      </w:r>
    </w:p>
    <w:p w14:paraId="63F3645A" w14:textId="7CB3C9D7" w:rsidR="2C257A02" w:rsidRDefault="2C257A02" w:rsidP="2C257A02">
      <w:pPr>
        <w:rPr>
          <w:rFonts w:eastAsia="Tahoma"/>
        </w:rPr>
      </w:pPr>
      <w:r w:rsidRPr="2C257A02">
        <w:rPr>
          <w:rFonts w:eastAsia="Tahoma"/>
        </w:rPr>
        <w:t>Con il progetto si intende attivare 4 nuovi sportelli antiviolenza (Adrano, Paterno, Centro Astalli e Centro UICI) e prolungare l’orario di apertura dello sportello già gestito dal soggetto responsabile di 25 ore aggiuntive a settimana per raggiungere, nell’arco del progetto, 650 donne, in particolare donne immigrate, rifugiate, richiedenti asilo e disabili, di cui 370 saranno coinvolte nel processo di allontanamento dall’ambiente violento e 270 concluderanno il percorso.</w:t>
      </w:r>
    </w:p>
    <w:p w14:paraId="6B867CC1" w14:textId="4AB64DB6" w:rsidR="2C257A02" w:rsidRDefault="2C257A02" w:rsidP="2C257A02">
      <w:pPr>
        <w:rPr>
          <w:rFonts w:eastAsia="Tahoma"/>
        </w:rPr>
      </w:pPr>
      <w:r w:rsidRPr="2C257A02">
        <w:rPr>
          <w:rFonts w:eastAsia="Tahoma"/>
        </w:rPr>
        <w:t>Le beneficiarie potranno accedere a corsi di orientamento al lavoro e di formazione professionale con l’attivazione di 5 tirocini. Sono previste, inoltre, 6 ‘doti di autonomia’ per le spese legate all’abitazione e azioni di conciliazione vita-lavoro.</w:t>
      </w:r>
    </w:p>
    <w:p w14:paraId="78551A9B" w14:textId="3B71FFBB" w:rsidR="2C257A02" w:rsidRDefault="2C257A02" w:rsidP="2C257A02">
      <w:pPr>
        <w:rPr>
          <w:rFonts w:eastAsia="Tahoma"/>
        </w:rPr>
      </w:pPr>
      <w:r w:rsidRPr="2C257A02">
        <w:rPr>
          <w:rFonts w:eastAsia="Tahoma"/>
        </w:rPr>
        <w:t xml:space="preserve">Saranno avviati 3 percorsi formativi accreditati di 30 ore rivolti alle operatrici della rete e ad assistenti sociali, mediatrici, interpreti LIS, ginecologhe, ostetriche e avvocate, al fine di accrescerne la capacità di riconoscere e affrontare le situazioni di violenza.  </w:t>
      </w:r>
    </w:p>
    <w:p w14:paraId="26B344B6" w14:textId="5DE56A38" w:rsidR="2C257A02" w:rsidRDefault="2C257A02" w:rsidP="2C257A02">
      <w:pPr>
        <w:rPr>
          <w:rFonts w:eastAsia="Tahoma"/>
        </w:rPr>
      </w:pPr>
      <w:r w:rsidRPr="2C257A02">
        <w:rPr>
          <w:rFonts w:eastAsia="Tahoma"/>
        </w:rPr>
        <w:t xml:space="preserve">Al fine di promuovere misure di decostruzione degli stereotipi di genere saranno realizzati due laboratori esperienziali rivolti alla comunità educante (con il coinvolgimento dei genitori degli alunni) e, con la collaborazione con l’Ordine dei giornalisti, 3 cicli formativi per 60 redattori di testate giornalistiche o tv regionali aderenti.  </w:t>
      </w:r>
    </w:p>
    <w:p w14:paraId="3998ADE6" w14:textId="3361982A" w:rsidR="2C257A02" w:rsidRDefault="2C257A02" w:rsidP="2C257A02">
      <w:pPr>
        <w:rPr>
          <w:rFonts w:eastAsia="Tahoma"/>
        </w:rPr>
      </w:pPr>
    </w:p>
    <w:p w14:paraId="09034F41" w14:textId="77777777" w:rsidR="00836C78" w:rsidRDefault="2C257A02" w:rsidP="2C257A02">
      <w:pPr>
        <w:rPr>
          <w:rFonts w:eastAsia="Tahoma"/>
          <w:i/>
          <w:iCs/>
        </w:rPr>
      </w:pPr>
      <w:r w:rsidRPr="2C257A02">
        <w:rPr>
          <w:rFonts w:eastAsia="Tahoma"/>
          <w:i/>
          <w:iCs/>
        </w:rPr>
        <w:t xml:space="preserve">Partenariato: </w:t>
      </w:r>
    </w:p>
    <w:p w14:paraId="3A75B1D3" w14:textId="5FACF36C" w:rsidR="2C257A02" w:rsidRDefault="2C257A02" w:rsidP="2C257A02">
      <w:pPr>
        <w:rPr>
          <w:rFonts w:eastAsia="Tahoma"/>
        </w:rPr>
      </w:pPr>
      <w:r w:rsidRPr="2C257A02">
        <w:rPr>
          <w:rFonts w:eastAsia="Tahoma"/>
        </w:rPr>
        <w:t>Composto da 17 soggetti: 4 associazioni, 2 associazioni di categoria, 9 enti pubblici e 2 enti privati.</w:t>
      </w:r>
    </w:p>
    <w:p w14:paraId="46364C2B" w14:textId="77777777" w:rsidR="00BA3CB0" w:rsidRDefault="00BA3CB0" w:rsidP="2C257A02">
      <w:pPr>
        <w:rPr>
          <w:rFonts w:eastAsia="Tahoma"/>
          <w:i/>
          <w:iCs/>
        </w:rPr>
      </w:pPr>
    </w:p>
    <w:p w14:paraId="4D126D41" w14:textId="77777777" w:rsidR="00105D90" w:rsidRDefault="00105D90">
      <w:pPr>
        <w:jc w:val="left"/>
        <w:rPr>
          <w:rStyle w:val="Enfasidelicata"/>
          <w:b/>
          <w:snapToGrid w:val="0"/>
        </w:rPr>
      </w:pPr>
      <w:r>
        <w:rPr>
          <w:rStyle w:val="Enfasidelicata"/>
        </w:rPr>
        <w:br w:type="page"/>
      </w:r>
    </w:p>
    <w:p w14:paraId="695D40A2" w14:textId="085C11F5" w:rsidR="40B7A30D" w:rsidRPr="002F10CB" w:rsidRDefault="00B14CF5" w:rsidP="002F10CB">
      <w:pPr>
        <w:pStyle w:val="Titolo3"/>
      </w:pPr>
      <w:r>
        <w:rPr>
          <w:rStyle w:val="Enfasidelicata"/>
        </w:rPr>
        <w:t xml:space="preserve">VITA </w:t>
      </w:r>
    </w:p>
    <w:p w14:paraId="2BE8AEC9" w14:textId="77777777" w:rsidR="40B7A30D" w:rsidRDefault="40B7A30D" w:rsidP="002F10CB">
      <w:pPr>
        <w:rPr>
          <w:rStyle w:val="eop"/>
        </w:rPr>
      </w:pPr>
      <w:r w:rsidRPr="2C257A02">
        <w:rPr>
          <w:rStyle w:val="normaltextrun"/>
          <w:i/>
          <w:iCs/>
        </w:rPr>
        <w:t xml:space="preserve">Titolo: </w:t>
      </w:r>
      <w:r w:rsidRPr="2C257A02">
        <w:rPr>
          <w:rStyle w:val="normaltextrun"/>
        </w:rPr>
        <w:t>VITA - Violenza verso le donne: Iniziative Territoriali per l’Autonomia </w:t>
      </w:r>
    </w:p>
    <w:p w14:paraId="307F0DAA" w14:textId="243F085E" w:rsidR="40B7A30D" w:rsidRDefault="40B7A30D" w:rsidP="002F10CB">
      <w:pPr>
        <w:rPr>
          <w:rStyle w:val="eop"/>
        </w:rPr>
      </w:pPr>
      <w:r w:rsidRPr="2C257A02">
        <w:rPr>
          <w:rStyle w:val="normaltextrun"/>
          <w:i/>
          <w:iCs/>
        </w:rPr>
        <w:t xml:space="preserve">Soggetto responsabile: </w:t>
      </w:r>
      <w:r w:rsidRPr="2C257A02">
        <w:rPr>
          <w:rStyle w:val="normaltextrun"/>
        </w:rPr>
        <w:t>Le Onde ONLUS </w:t>
      </w:r>
    </w:p>
    <w:p w14:paraId="4F21E1EE" w14:textId="4941409B" w:rsidR="40B7A30D" w:rsidRDefault="40B7A30D" w:rsidP="002F10CB">
      <w:pPr>
        <w:rPr>
          <w:rStyle w:val="eop"/>
        </w:rPr>
      </w:pPr>
      <w:r w:rsidRPr="2C257A02">
        <w:rPr>
          <w:rStyle w:val="normaltextrun"/>
          <w:i/>
          <w:iCs/>
        </w:rPr>
        <w:t xml:space="preserve">Localizzazione: </w:t>
      </w:r>
      <w:r w:rsidRPr="2C257A02">
        <w:rPr>
          <w:rStyle w:val="normaltextrun"/>
        </w:rPr>
        <w:t>Cefalù, Crini, Misilmeri, Lercara Friddi, Corleone, Partinico, Palermo (Sicilia) </w:t>
      </w:r>
    </w:p>
    <w:p w14:paraId="3B27D8BF" w14:textId="77777777" w:rsidR="2C257A02" w:rsidRDefault="2C257A02" w:rsidP="002F10CB">
      <w:pPr>
        <w:rPr>
          <w:rFonts w:eastAsia="Tahoma"/>
        </w:rPr>
      </w:pPr>
    </w:p>
    <w:p w14:paraId="4DB4874F" w14:textId="20850E67" w:rsidR="40B7A30D" w:rsidRDefault="40B7A30D" w:rsidP="002F10CB">
      <w:pPr>
        <w:rPr>
          <w:rFonts w:eastAsia="Tahoma"/>
          <w:i/>
          <w:iCs/>
        </w:rPr>
      </w:pPr>
      <w:r w:rsidRPr="2C257A02">
        <w:rPr>
          <w:rFonts w:eastAsia="Tahoma"/>
          <w:i/>
          <w:iCs/>
        </w:rPr>
        <w:t>Obiettivo specifico:</w:t>
      </w:r>
    </w:p>
    <w:p w14:paraId="70E07205" w14:textId="7D0D77BD" w:rsidR="40B7A30D" w:rsidRDefault="40B7A30D" w:rsidP="002F10CB">
      <w:pPr>
        <w:rPr>
          <w:rFonts w:eastAsia="Tahoma"/>
        </w:rPr>
      </w:pPr>
      <w:r w:rsidRPr="2C257A02">
        <w:rPr>
          <w:rFonts w:eastAsia="Tahoma"/>
        </w:rPr>
        <w:t xml:space="preserve">Potenziare </w:t>
      </w:r>
      <w:r w:rsidR="00BA3CB0" w:rsidRPr="2C257A02">
        <w:rPr>
          <w:rFonts w:eastAsia="Tahoma"/>
        </w:rPr>
        <w:t xml:space="preserve">in provincia di Palermo </w:t>
      </w:r>
      <w:r w:rsidRPr="2C257A02">
        <w:rPr>
          <w:rFonts w:eastAsia="Tahoma"/>
        </w:rPr>
        <w:t>i servizi di contrasto alla violenza di genere in particolare per favorire l’emersione della violenza e la presa in carico rivolta a donne con disabilità sensoriale.</w:t>
      </w:r>
    </w:p>
    <w:p w14:paraId="21CEB802" w14:textId="77777777" w:rsidR="2C257A02" w:rsidRDefault="2C257A02" w:rsidP="002F10CB">
      <w:pPr>
        <w:rPr>
          <w:rFonts w:eastAsia="Tahoma"/>
          <w:i/>
          <w:iCs/>
        </w:rPr>
      </w:pPr>
    </w:p>
    <w:p w14:paraId="6ABDF91E" w14:textId="5F3B3721" w:rsidR="40B7A30D" w:rsidRDefault="40B7A30D" w:rsidP="002F10CB">
      <w:pPr>
        <w:rPr>
          <w:rFonts w:eastAsia="Tahoma"/>
          <w:i/>
          <w:iCs/>
        </w:rPr>
      </w:pPr>
      <w:r w:rsidRPr="2C257A02">
        <w:rPr>
          <w:rFonts w:eastAsia="Tahoma"/>
          <w:i/>
          <w:iCs/>
        </w:rPr>
        <w:t xml:space="preserve">Sintesi: </w:t>
      </w:r>
    </w:p>
    <w:p w14:paraId="79DA70A7" w14:textId="2EC24BE9" w:rsidR="40B7A30D" w:rsidRDefault="40B7A30D" w:rsidP="002F10CB">
      <w:pPr>
        <w:rPr>
          <w:rFonts w:eastAsia="Tahoma"/>
        </w:rPr>
      </w:pPr>
      <w:r w:rsidRPr="2C257A02">
        <w:rPr>
          <w:rFonts w:eastAsia="Tahoma"/>
        </w:rPr>
        <w:t>Il progetto intende integrare e ampliare i servizi di un centro antiviolenza, attivando uno sportello di accoglienza e due sportelli dedicati a disabili (donne con disabilità sensoriali). Si prevede di intercettare 1.000 donne disabili e prenderne in carico 450. L’UICI e l’ENS faciliteranno il contatto con le loro assistite per l’accesso ai servizi specialistici.</w:t>
      </w:r>
    </w:p>
    <w:p w14:paraId="5D5E704E" w14:textId="17978783" w:rsidR="40B7A30D" w:rsidRDefault="40B7A30D" w:rsidP="002F10CB">
      <w:pPr>
        <w:rPr>
          <w:rFonts w:eastAsia="Tahoma"/>
        </w:rPr>
      </w:pPr>
      <w:r w:rsidRPr="2C257A02">
        <w:rPr>
          <w:rStyle w:val="normaltextrun"/>
          <w:rFonts w:eastAsia="Tahoma"/>
        </w:rPr>
        <w:t>Per favorire l’autonomia lavorativa sono previsti interventi di micro-imprenditorialità per 150 donne, attività di orientamento e bilancio delle competenze e corsi di perfezionamento, anche nell’ambito della sottotitolazione per sordi e dell’audiodescrizione per ciechi, con erogazione di 15 doti di sostegno.</w:t>
      </w:r>
    </w:p>
    <w:p w14:paraId="2844747A" w14:textId="4EACA61F" w:rsidR="40B7A30D" w:rsidRDefault="40B7A30D" w:rsidP="002F10CB">
      <w:pPr>
        <w:rPr>
          <w:rFonts w:eastAsia="Tahoma"/>
        </w:rPr>
      </w:pPr>
      <w:r w:rsidRPr="2C257A02">
        <w:rPr>
          <w:rFonts w:eastAsia="Tahoma"/>
        </w:rPr>
        <w:t xml:space="preserve">Le attività culturali, realizzate in 7 scuole dell’area metropolitana di Palermo, coinvolgeranno 440 insegnanti e 70 famiglie di minori nella fascia di età 4-7. </w:t>
      </w:r>
    </w:p>
    <w:p w14:paraId="7E2DC44E" w14:textId="3BA8A855" w:rsidR="40B7A30D" w:rsidRDefault="40B7A30D" w:rsidP="002F10CB">
      <w:pPr>
        <w:rPr>
          <w:rFonts w:eastAsia="Tahoma"/>
        </w:rPr>
      </w:pPr>
      <w:r w:rsidRPr="2C257A02">
        <w:rPr>
          <w:rFonts w:eastAsia="Tahoma"/>
        </w:rPr>
        <w:t>Infine, sarà sviluppata un’azione di sistema per migliorare le competenze degli operatori e mettere in rete i servizi e i DSS con la Rete antiviolenza metropolitana, formando gli operatori al riconoscimento della violenza e stipulando dei protocolli condivisi di intervento e presa in carico.</w:t>
      </w:r>
    </w:p>
    <w:p w14:paraId="018A2CC3" w14:textId="77777777" w:rsidR="00836C78" w:rsidRDefault="00836C78" w:rsidP="002F10CB">
      <w:pPr>
        <w:rPr>
          <w:rFonts w:eastAsia="Tahoma"/>
          <w:i/>
          <w:iCs/>
        </w:rPr>
      </w:pPr>
    </w:p>
    <w:p w14:paraId="729C942E" w14:textId="77777777" w:rsidR="00836C78" w:rsidRDefault="40B7A30D" w:rsidP="002F10CB">
      <w:pPr>
        <w:rPr>
          <w:rFonts w:eastAsia="Tahoma"/>
          <w:i/>
          <w:iCs/>
        </w:rPr>
      </w:pPr>
      <w:r w:rsidRPr="2C257A02">
        <w:rPr>
          <w:rFonts w:eastAsia="Tahoma"/>
          <w:i/>
          <w:iCs/>
        </w:rPr>
        <w:t xml:space="preserve">Partenariato: </w:t>
      </w:r>
    </w:p>
    <w:p w14:paraId="703A1742" w14:textId="2B9AF458" w:rsidR="00836C78" w:rsidRDefault="40B7A30D" w:rsidP="002F10CB">
      <w:pPr>
        <w:rPr>
          <w:rFonts w:eastAsia="Tahoma"/>
        </w:rPr>
      </w:pPr>
      <w:r w:rsidRPr="2C257A02">
        <w:rPr>
          <w:rFonts w:eastAsia="Tahoma"/>
        </w:rPr>
        <w:t xml:space="preserve">Composto da 10 organizzazioni: 5 associazioni, 2 odv, 1 comune, 1 ente pubblico e l’università. </w:t>
      </w:r>
    </w:p>
    <w:p w14:paraId="17DEEB62" w14:textId="77777777" w:rsidR="00836C78" w:rsidRDefault="00836C78" w:rsidP="002F10CB">
      <w:pPr>
        <w:rPr>
          <w:rFonts w:eastAsia="Tahoma"/>
        </w:rPr>
      </w:pPr>
    </w:p>
    <w:p w14:paraId="2F0BE707" w14:textId="2421F83D" w:rsidR="2C257A02" w:rsidRDefault="2C257A02" w:rsidP="002F10CB">
      <w:pPr>
        <w:rPr>
          <w:rFonts w:eastAsia="Tahoma"/>
        </w:rPr>
      </w:pPr>
    </w:p>
    <w:p w14:paraId="5434FB52" w14:textId="03F6AF5A" w:rsidR="2C257A02" w:rsidRDefault="2C257A02" w:rsidP="2C257A02">
      <w:pPr>
        <w:rPr>
          <w:rFonts w:eastAsia="Tahoma"/>
        </w:rPr>
      </w:pPr>
    </w:p>
    <w:p w14:paraId="1F76A892" w14:textId="6D8D5B9D" w:rsidR="2C257A02" w:rsidRDefault="2C257A02" w:rsidP="2C257A02">
      <w:pPr>
        <w:rPr>
          <w:rFonts w:eastAsia="Tahoma"/>
        </w:rPr>
      </w:pPr>
    </w:p>
    <w:p w14:paraId="65774EE8" w14:textId="77777777" w:rsidR="00105D90" w:rsidRDefault="00105D90">
      <w:pPr>
        <w:jc w:val="left"/>
        <w:rPr>
          <w:rStyle w:val="Enfasidelicata"/>
          <w:b/>
          <w:snapToGrid w:val="0"/>
        </w:rPr>
      </w:pPr>
      <w:r>
        <w:rPr>
          <w:rStyle w:val="Enfasidelicata"/>
        </w:rPr>
        <w:br w:type="page"/>
      </w:r>
    </w:p>
    <w:p w14:paraId="1D51F485" w14:textId="1374F88B" w:rsidR="40B7A30D" w:rsidRDefault="00B14CF5" w:rsidP="002F10CB">
      <w:pPr>
        <w:pStyle w:val="Titolo3"/>
        <w:rPr>
          <w:rStyle w:val="Enfasidelicata"/>
        </w:rPr>
      </w:pPr>
      <w:r>
        <w:rPr>
          <w:rStyle w:val="Enfasidelicata"/>
        </w:rPr>
        <w:t>LUANA</w:t>
      </w:r>
    </w:p>
    <w:p w14:paraId="0EBA7F7E" w14:textId="7AF621A7" w:rsidR="40B7A30D" w:rsidRDefault="40B7A30D" w:rsidP="2C257A02">
      <w:pPr>
        <w:rPr>
          <w:rStyle w:val="eop"/>
        </w:rPr>
      </w:pPr>
      <w:r w:rsidRPr="2C257A02">
        <w:rPr>
          <w:rStyle w:val="normaltextrun"/>
          <w:i/>
          <w:iCs/>
        </w:rPr>
        <w:t xml:space="preserve">Titolo: </w:t>
      </w:r>
      <w:r w:rsidRPr="2C257A02">
        <w:rPr>
          <w:rStyle w:val="normaltextrun"/>
        </w:rPr>
        <w:t>Luana. Prevenzione della violenza ed empowerment. </w:t>
      </w:r>
    </w:p>
    <w:p w14:paraId="3844E439" w14:textId="77777777" w:rsidR="40B7A30D" w:rsidRDefault="40B7A30D" w:rsidP="2C257A02">
      <w:pPr>
        <w:rPr>
          <w:rStyle w:val="eop"/>
        </w:rPr>
      </w:pPr>
      <w:r w:rsidRPr="2C257A02">
        <w:rPr>
          <w:rStyle w:val="normaltextrun"/>
          <w:i/>
          <w:iCs/>
        </w:rPr>
        <w:t xml:space="preserve">Soggetto Responsabile: </w:t>
      </w:r>
      <w:r w:rsidRPr="2C257A02">
        <w:rPr>
          <w:rStyle w:val="normaltextrun"/>
        </w:rPr>
        <w:t>Cooperativa sociale E.V.A. </w:t>
      </w:r>
    </w:p>
    <w:p w14:paraId="622CBB52" w14:textId="77777777" w:rsidR="40B7A30D" w:rsidRDefault="40B7A30D" w:rsidP="2C257A02">
      <w:pPr>
        <w:rPr>
          <w:rStyle w:val="eop"/>
        </w:rPr>
      </w:pPr>
      <w:r w:rsidRPr="2C257A02">
        <w:rPr>
          <w:rStyle w:val="normaltextrun"/>
          <w:i/>
          <w:iCs/>
        </w:rPr>
        <w:t xml:space="preserve">Localizzazione: </w:t>
      </w:r>
      <w:r w:rsidRPr="2C257A02">
        <w:rPr>
          <w:rStyle w:val="normaltextrun"/>
        </w:rPr>
        <w:t>Caserta, (Campania) </w:t>
      </w:r>
    </w:p>
    <w:p w14:paraId="1324BC98" w14:textId="77777777" w:rsidR="2C257A02" w:rsidRDefault="2C257A02" w:rsidP="2C257A02">
      <w:pPr>
        <w:rPr>
          <w:rFonts w:eastAsia="Tahoma"/>
          <w:i/>
          <w:iCs/>
        </w:rPr>
      </w:pPr>
    </w:p>
    <w:p w14:paraId="040B2812" w14:textId="74066A08" w:rsidR="40B7A30D" w:rsidRDefault="40B7A30D" w:rsidP="2C257A02">
      <w:pPr>
        <w:rPr>
          <w:rFonts w:eastAsia="Tahoma"/>
          <w:i/>
          <w:iCs/>
        </w:rPr>
      </w:pPr>
      <w:r w:rsidRPr="2C257A02">
        <w:rPr>
          <w:rFonts w:eastAsia="Tahoma"/>
          <w:i/>
          <w:iCs/>
        </w:rPr>
        <w:t>Obiettivo specifico:</w:t>
      </w:r>
    </w:p>
    <w:p w14:paraId="080C7697" w14:textId="1E9E43F3" w:rsidR="40B7A30D" w:rsidRDefault="40B7A30D" w:rsidP="2C257A02">
      <w:pPr>
        <w:rPr>
          <w:rFonts w:eastAsia="Tahoma"/>
        </w:rPr>
      </w:pPr>
      <w:r w:rsidRPr="2C257A02">
        <w:rPr>
          <w:rFonts w:eastAsia="Tahoma"/>
        </w:rPr>
        <w:t>Favorire l’emersione della violenza in famiglia e nei luoghi di lavoro contro le donne, italiane e migranti, attraverso l'attivazione di sportelli di ascolto.</w:t>
      </w:r>
    </w:p>
    <w:p w14:paraId="01DB5428" w14:textId="77777777" w:rsidR="2C257A02" w:rsidRDefault="2C257A02" w:rsidP="2C257A02">
      <w:pPr>
        <w:rPr>
          <w:rFonts w:eastAsia="Tahoma"/>
          <w:i/>
          <w:iCs/>
        </w:rPr>
      </w:pPr>
    </w:p>
    <w:p w14:paraId="741D5C4B" w14:textId="177A906F" w:rsidR="40B7A30D" w:rsidRDefault="40B7A30D" w:rsidP="2C257A02">
      <w:pPr>
        <w:rPr>
          <w:rFonts w:eastAsia="Tahoma"/>
          <w:i/>
          <w:iCs/>
        </w:rPr>
      </w:pPr>
      <w:r w:rsidRPr="2C257A02">
        <w:rPr>
          <w:rFonts w:eastAsia="Tahoma"/>
          <w:i/>
          <w:iCs/>
        </w:rPr>
        <w:t xml:space="preserve">Sintesi: </w:t>
      </w:r>
    </w:p>
    <w:p w14:paraId="7F24EF43" w14:textId="077420B3" w:rsidR="40B7A30D" w:rsidRDefault="40B7A30D" w:rsidP="2C257A02">
      <w:pPr>
        <w:rPr>
          <w:rFonts w:eastAsia="Tahoma"/>
        </w:rPr>
      </w:pPr>
      <w:r w:rsidRPr="2C257A02">
        <w:rPr>
          <w:rFonts w:eastAsia="Tahoma"/>
        </w:rPr>
        <w:t xml:space="preserve">Il progetto intende potenziare le attività di ascolto e accoglienza del centro antiviolenza, attivo dal 2012 a Casal di Principe, con l’attivazione di uno sportello presso il Centro Fernandes nel comune di Castel Volturno, territorio in cui si registra l’assenza di servizi dedicati al contrasto della violenza. A tal proposito, per favorire l’intercettazione tempestiva di donne a rischio (circa 180), in particolare migranti, più vulnerabili ed esposte alla violenza familiare e lavorativa, sono previsti corsi di formazione specifici per oltre 400 operatori delle diverse sedi ACLI, sociali, sanitarie e di giustizia. </w:t>
      </w:r>
    </w:p>
    <w:p w14:paraId="5F9B02EB" w14:textId="533B6C08" w:rsidR="40B7A30D" w:rsidRDefault="40B7A30D" w:rsidP="2C257A02">
      <w:pPr>
        <w:rPr>
          <w:rFonts w:eastAsia="Tahoma"/>
        </w:rPr>
      </w:pPr>
      <w:r w:rsidRPr="2C257A02">
        <w:rPr>
          <w:rFonts w:eastAsia="Tahoma"/>
        </w:rPr>
        <w:t>Per favorire l’autonomia economica delle donne saranno attivati 4 tirocini formativi che consentiranno l’acquisizione delle competenze necessarie per essere occupate e stabilizzate nei laboratori tessili e di catering (Eva Lab e Le Ghiottonerie di Casa Lorena) gestiti dal soggetto responsabile.</w:t>
      </w:r>
    </w:p>
    <w:p w14:paraId="47BEC55E" w14:textId="076F76ED" w:rsidR="40B7A30D" w:rsidRDefault="40B7A30D" w:rsidP="2C257A02">
      <w:pPr>
        <w:rPr>
          <w:rFonts w:eastAsia="Tahoma"/>
        </w:rPr>
      </w:pPr>
      <w:r w:rsidRPr="2C257A02">
        <w:rPr>
          <w:rFonts w:eastAsia="Tahoma"/>
        </w:rPr>
        <w:t xml:space="preserve">Il rafforzamento del CAV prevede, inoltre, la sperimentazione di un metodo innovativo di supporto alla genitorialità compromessa dalla violenza. La metodologia V.I.G. basata sull'utilizzo di riprese video di interazioni di vita reale guidato da una professionista consentirà di mettere in luce le relazioni tra madre e figli consentendo alle donne di riscoprire e rinforzare le proprie competenze nella relazione con i/le figli/e. </w:t>
      </w:r>
    </w:p>
    <w:p w14:paraId="452A4E43" w14:textId="623F1713" w:rsidR="40B7A30D" w:rsidRDefault="40B7A30D" w:rsidP="2C257A02">
      <w:pPr>
        <w:rPr>
          <w:rFonts w:eastAsia="Tahoma"/>
        </w:rPr>
      </w:pPr>
      <w:r w:rsidRPr="2C257A02">
        <w:rPr>
          <w:rFonts w:eastAsia="Tahoma"/>
        </w:rPr>
        <w:t xml:space="preserve">Infine, </w:t>
      </w:r>
      <w:r w:rsidRPr="2C257A02">
        <w:rPr>
          <w:rFonts w:eastAsia="Segoe UI"/>
        </w:rPr>
        <w:t xml:space="preserve">è previsto un incremento delle competenze </w:t>
      </w:r>
      <w:r w:rsidRPr="2C257A02">
        <w:rPr>
          <w:rFonts w:eastAsia="Tahoma"/>
        </w:rPr>
        <w:t>degli insegnanti a partire dagli educatori del nido "il sogno" di Casal di Principe attraverso percorsi di valorizzazione delle differenze e decostruzione degli stereotipi.</w:t>
      </w:r>
    </w:p>
    <w:p w14:paraId="3984A168" w14:textId="53774497" w:rsidR="2C257A02" w:rsidRDefault="2C257A02" w:rsidP="2C257A02">
      <w:pPr>
        <w:rPr>
          <w:rStyle w:val="eop"/>
          <w:color w:val="FF0000"/>
        </w:rPr>
      </w:pPr>
    </w:p>
    <w:p w14:paraId="2C2FCEBC" w14:textId="77777777" w:rsidR="00836C78" w:rsidRDefault="40B7A30D" w:rsidP="2C257A02">
      <w:pPr>
        <w:rPr>
          <w:rFonts w:eastAsia="Tahoma"/>
          <w:i/>
          <w:iCs/>
        </w:rPr>
      </w:pPr>
      <w:r w:rsidRPr="2C257A02">
        <w:rPr>
          <w:rFonts w:eastAsia="Tahoma"/>
          <w:i/>
          <w:iCs/>
        </w:rPr>
        <w:t>Partenariato:</w:t>
      </w:r>
    </w:p>
    <w:p w14:paraId="26A5C12F" w14:textId="3D3EC59C" w:rsidR="40B7A30D" w:rsidRDefault="40B7A30D" w:rsidP="2C257A02">
      <w:pPr>
        <w:rPr>
          <w:rFonts w:eastAsia="Tahoma"/>
        </w:rPr>
      </w:pPr>
      <w:r w:rsidRPr="2C257A02">
        <w:rPr>
          <w:rFonts w:eastAsia="Tahoma"/>
        </w:rPr>
        <w:t>Composto da 15 organizzazioni: 2 cooperative sociali, 2 università, 3 aps, 2 associazioni, 1 odv, 4 comuni, 1 fondazione.</w:t>
      </w:r>
    </w:p>
    <w:p w14:paraId="23CBE61B" w14:textId="77777777" w:rsidR="2C257A02" w:rsidRDefault="2C257A02" w:rsidP="2C257A02">
      <w:pPr>
        <w:rPr>
          <w:rFonts w:eastAsia="Tahoma"/>
          <w:i/>
          <w:iCs/>
        </w:rPr>
      </w:pPr>
    </w:p>
    <w:p w14:paraId="0BD4D03A" w14:textId="0455D70E" w:rsidR="2C257A02" w:rsidRDefault="2C257A02" w:rsidP="2C257A02">
      <w:pPr>
        <w:rPr>
          <w:rFonts w:eastAsia="Tahoma"/>
        </w:rPr>
      </w:pPr>
    </w:p>
    <w:p w14:paraId="745BEF7F" w14:textId="77777777" w:rsidR="00105D90" w:rsidRDefault="00105D90">
      <w:pPr>
        <w:jc w:val="left"/>
        <w:rPr>
          <w:rFonts w:eastAsia="Tahoma"/>
          <w:b/>
          <w:snapToGrid w:val="0"/>
          <w:color w:val="ED7D31" w:themeColor="accent2"/>
          <w:sz w:val="22"/>
        </w:rPr>
      </w:pPr>
      <w:r>
        <w:br w:type="page"/>
      </w:r>
    </w:p>
    <w:p w14:paraId="388F55AF" w14:textId="5A0C47AA" w:rsidR="2C257A02" w:rsidRDefault="00B14CF5" w:rsidP="00712899">
      <w:pPr>
        <w:pStyle w:val="Titolo3"/>
        <w:ind w:left="0" w:firstLine="0"/>
      </w:pPr>
      <w:r>
        <w:t>SECOND LIFE</w:t>
      </w:r>
    </w:p>
    <w:p w14:paraId="3370A843" w14:textId="77777777" w:rsidR="2C257A02" w:rsidRDefault="2C257A02" w:rsidP="2C257A02">
      <w:pPr>
        <w:pStyle w:val="Nessunaspaziatura"/>
        <w:rPr>
          <w:rStyle w:val="eop"/>
        </w:rPr>
      </w:pPr>
      <w:r w:rsidRPr="2C257A02">
        <w:rPr>
          <w:rStyle w:val="normaltextrun"/>
          <w:i/>
          <w:iCs/>
        </w:rPr>
        <w:t xml:space="preserve">Titolo: </w:t>
      </w:r>
      <w:r w:rsidRPr="2C257A02">
        <w:rPr>
          <w:rStyle w:val="normaltextrun"/>
        </w:rPr>
        <w:t>SECOND LIFE</w:t>
      </w:r>
      <w:r w:rsidRPr="2C257A02">
        <w:rPr>
          <w:rStyle w:val="eop"/>
        </w:rPr>
        <w:t> </w:t>
      </w:r>
    </w:p>
    <w:p w14:paraId="2514D91F" w14:textId="77777777" w:rsidR="2C257A02" w:rsidRDefault="2C257A02" w:rsidP="2C257A02">
      <w:pPr>
        <w:pStyle w:val="Nessunaspaziatura"/>
        <w:rPr>
          <w:rStyle w:val="eop"/>
        </w:rPr>
      </w:pPr>
      <w:r w:rsidRPr="2C257A02">
        <w:rPr>
          <w:rStyle w:val="normaltextrun"/>
          <w:i/>
          <w:iCs/>
        </w:rPr>
        <w:t xml:space="preserve">Soggetto responsabile: </w:t>
      </w:r>
      <w:r w:rsidRPr="2C257A02">
        <w:rPr>
          <w:rStyle w:val="normaltextrun"/>
        </w:rPr>
        <w:t>ASSOCIAZIONE G.I.R.A.F.F.A. ONLUS</w:t>
      </w:r>
      <w:r w:rsidRPr="2C257A02">
        <w:rPr>
          <w:rStyle w:val="normaltextrun"/>
          <w:i/>
          <w:iCs/>
        </w:rPr>
        <w:t> </w:t>
      </w:r>
      <w:r w:rsidRPr="2C257A02">
        <w:rPr>
          <w:rStyle w:val="eop"/>
        </w:rPr>
        <w:t> </w:t>
      </w:r>
    </w:p>
    <w:p w14:paraId="5359D610" w14:textId="77777777" w:rsidR="2C257A02" w:rsidRDefault="2C257A02" w:rsidP="2C257A02">
      <w:pPr>
        <w:pStyle w:val="Nessunaspaziatura"/>
        <w:rPr>
          <w:rStyle w:val="eop"/>
        </w:rPr>
      </w:pPr>
      <w:r w:rsidRPr="2C257A02">
        <w:rPr>
          <w:rStyle w:val="normaltextrun"/>
          <w:i/>
          <w:iCs/>
        </w:rPr>
        <w:t xml:space="preserve">Localizzazione: </w:t>
      </w:r>
      <w:r w:rsidRPr="2C257A02">
        <w:rPr>
          <w:rStyle w:val="normaltextrun"/>
        </w:rPr>
        <w:t>Bari (Puglia)</w:t>
      </w:r>
      <w:r w:rsidRPr="2C257A02">
        <w:rPr>
          <w:rStyle w:val="eop"/>
        </w:rPr>
        <w:t> </w:t>
      </w:r>
    </w:p>
    <w:p w14:paraId="3EEBDF26" w14:textId="77777777" w:rsidR="2C257A02" w:rsidRDefault="2C257A02" w:rsidP="2C257A02">
      <w:pPr>
        <w:pStyle w:val="Nessunaspaziatura"/>
      </w:pPr>
    </w:p>
    <w:p w14:paraId="463CCBE2" w14:textId="16887BF4" w:rsidR="2C257A02" w:rsidRDefault="2C257A02" w:rsidP="2C257A02">
      <w:pPr>
        <w:pStyle w:val="Nessunaspaziatura"/>
        <w:rPr>
          <w:i/>
          <w:iCs/>
        </w:rPr>
      </w:pPr>
      <w:r w:rsidRPr="2C257A02">
        <w:rPr>
          <w:i/>
          <w:iCs/>
        </w:rPr>
        <w:t>Obiettivo specifico:</w:t>
      </w:r>
    </w:p>
    <w:p w14:paraId="3CF276DF" w14:textId="5AAF29A6" w:rsidR="2C257A02" w:rsidRDefault="2C257A02" w:rsidP="2C257A02">
      <w:pPr>
        <w:pStyle w:val="Nessunaspaziatura"/>
      </w:pPr>
      <w:r>
        <w:t>Rafforzare i servizi di emersione e presa in carico offerti dai centri antiviolenza di Bari, con particolare attenzione ai quartieri con il più alto tasso di criminalità.</w:t>
      </w:r>
    </w:p>
    <w:p w14:paraId="675B1BE8" w14:textId="77777777" w:rsidR="2C257A02" w:rsidRDefault="2C257A02" w:rsidP="2C257A02">
      <w:pPr>
        <w:pStyle w:val="Nessunaspaziatura"/>
      </w:pPr>
    </w:p>
    <w:p w14:paraId="0B5B02FE" w14:textId="2DE3957C" w:rsidR="2C257A02" w:rsidRDefault="2C257A02" w:rsidP="2C257A02">
      <w:pPr>
        <w:pStyle w:val="Nessunaspaziatura"/>
        <w:rPr>
          <w:i/>
          <w:iCs/>
        </w:rPr>
      </w:pPr>
      <w:r w:rsidRPr="2C257A02">
        <w:rPr>
          <w:i/>
          <w:iCs/>
        </w:rPr>
        <w:t xml:space="preserve">Sintesi: </w:t>
      </w:r>
    </w:p>
    <w:p w14:paraId="3D16464F" w14:textId="22A15759" w:rsidR="2C257A02" w:rsidRDefault="2C257A02" w:rsidP="2C257A02">
      <w:pPr>
        <w:pStyle w:val="Nessunaspaziatura"/>
      </w:pPr>
      <w:r>
        <w:t xml:space="preserve">Il progetto mira a definire un protocollo di intervento condiviso con tutti i soggetti della rete antiviolenza di Bari e a rafforzare i servizi del centro antiviolenza gestito dal soggetto responsabile. </w:t>
      </w:r>
    </w:p>
    <w:p w14:paraId="5F68EFCC" w14:textId="72985E0A" w:rsidR="2C257A02" w:rsidRDefault="2C257A02" w:rsidP="2C257A02">
      <w:pPr>
        <w:pStyle w:val="Nessunaspaziatura"/>
      </w:pPr>
      <w:r>
        <w:t xml:space="preserve">Saranno sviluppate azioni specifiche per l’intercettazione di 300 donne che hanno subito violenza, che vivono in quartieri di Bari compromessi (tra cui San Pio) e che difficilmente denunciano i reati subiti. Verrà aperto uno sportello di ascolto che offrirà servizi di accoglienza, consulenza psicologica, legale, ostetrica (stimate 220 beneficiarie nell’arco del progetto) e saranno messe a disposizione case rifugio nei casi in cui l’allontanamento dal maltrattante sia urgente. Sarà avviato un centro pedagogico che accoglierà i minori vittime di violenza assistita. </w:t>
      </w:r>
    </w:p>
    <w:p w14:paraId="5C9D51FD" w14:textId="4BB4AF68" w:rsidR="2C257A02" w:rsidRDefault="2C257A02" w:rsidP="2C257A02">
      <w:pPr>
        <w:pStyle w:val="Nessunaspaziatura"/>
      </w:pPr>
      <w:r>
        <w:t xml:space="preserve">Saranno coinvolte 30 donne in corsi di formazione mirati e borse lavoro presso le aziende partner: 12 di esse intraprenderanno un percorso di inserimento socio-lavorativo. </w:t>
      </w:r>
    </w:p>
    <w:p w14:paraId="0F0F1855" w14:textId="29B4954A" w:rsidR="2C257A02" w:rsidRDefault="2C257A02" w:rsidP="2C257A02">
      <w:pPr>
        <w:pStyle w:val="Nessunaspaziatura"/>
      </w:pPr>
      <w:r>
        <w:t>Saranno realizzati percorsi formativi per le operatrici del CAV e per tutti i soggetti della rete territoriale antiviolenza (FFOO, magistrati, avvocati, operatori, etc), con l’obiettivo di definire metodologie d’intervento. Nelle scuole saranno realizzati percorsi di educazione alla non violenza, alla relazione sentimentale attraverso il linguaggio di genere e di contrasto agli stereotipi. Grazie al partenariato con il Comune saranno coinvolti docenti e famiglie di asili nido comunali e scuole d'infanzia.</w:t>
      </w:r>
    </w:p>
    <w:p w14:paraId="45090D6E" w14:textId="396119FB" w:rsidR="2C257A02" w:rsidRDefault="2C257A02" w:rsidP="2C257A02">
      <w:pPr>
        <w:pStyle w:val="Nessunaspaziatura"/>
      </w:pPr>
    </w:p>
    <w:p w14:paraId="3F384F93" w14:textId="77777777" w:rsidR="2C257A02" w:rsidRDefault="2C257A02" w:rsidP="2C257A02">
      <w:pPr>
        <w:pStyle w:val="Nessunaspaziatura"/>
        <w:rPr>
          <w:i/>
          <w:iCs/>
        </w:rPr>
      </w:pPr>
      <w:r w:rsidRPr="2C257A02">
        <w:rPr>
          <w:i/>
          <w:iCs/>
        </w:rPr>
        <w:t xml:space="preserve">Partenariato:  </w:t>
      </w:r>
    </w:p>
    <w:p w14:paraId="7620C375" w14:textId="77777777" w:rsidR="2C257A02" w:rsidRDefault="2C257A02" w:rsidP="2C257A02">
      <w:pPr>
        <w:pStyle w:val="Nessunaspaziatura"/>
      </w:pPr>
      <w:r>
        <w:t>Costituito da 18 organizzazioni: 3 associazioni, 1 azienda ospedaliera, 1 srl, 1 società di mutuo soccorso, 1 comune, 2 aps, 1 regione, 3 istituti scolastici, 3 ordine e collegio professionale, 1 odv e l'università.</w:t>
      </w:r>
    </w:p>
    <w:p w14:paraId="02409EDC" w14:textId="77777777" w:rsidR="00836C78" w:rsidRDefault="00836C78" w:rsidP="2C257A02">
      <w:pPr>
        <w:pStyle w:val="Nessunaspaziatura"/>
        <w:rPr>
          <w:i/>
          <w:iCs/>
        </w:rPr>
      </w:pPr>
    </w:p>
    <w:p w14:paraId="788330ED" w14:textId="6A4D331C" w:rsidR="2C257A02" w:rsidRDefault="2C257A02" w:rsidP="2C257A02">
      <w:pPr>
        <w:rPr>
          <w:rFonts w:eastAsia="Tahoma"/>
        </w:rPr>
      </w:pPr>
    </w:p>
    <w:p w14:paraId="14C58396" w14:textId="77777777" w:rsidR="00105D90" w:rsidRDefault="00105D90">
      <w:pPr>
        <w:jc w:val="left"/>
        <w:rPr>
          <w:rFonts w:eastAsia="Tahoma"/>
          <w:b/>
          <w:snapToGrid w:val="0"/>
          <w:color w:val="ED7D31" w:themeColor="accent2"/>
          <w:sz w:val="22"/>
        </w:rPr>
      </w:pPr>
      <w:r>
        <w:br w:type="page"/>
      </w:r>
    </w:p>
    <w:p w14:paraId="4DE2E6BC" w14:textId="77777777" w:rsidR="00B14CF5" w:rsidRPr="00B14CF5" w:rsidRDefault="00B14CF5" w:rsidP="00B14CF5">
      <w:pPr>
        <w:pStyle w:val="Titolo3"/>
        <w:ind w:left="0" w:firstLine="0"/>
      </w:pPr>
      <w:r w:rsidRPr="00B14CF5">
        <w:t xml:space="preserve">S.F.E.R.A </w:t>
      </w:r>
    </w:p>
    <w:p w14:paraId="554D6ED3" w14:textId="77777777" w:rsidR="00B14CF5" w:rsidRDefault="00B14CF5" w:rsidP="2C257A02">
      <w:pPr>
        <w:pStyle w:val="Nessunaspaziatura"/>
        <w:rPr>
          <w:rStyle w:val="normaltextrun"/>
          <w:i/>
          <w:iCs/>
        </w:rPr>
      </w:pPr>
    </w:p>
    <w:p w14:paraId="4C0E7E26" w14:textId="14BA975C" w:rsidR="2C257A02" w:rsidRDefault="2C257A02" w:rsidP="2C257A02">
      <w:pPr>
        <w:pStyle w:val="Nessunaspaziatura"/>
        <w:rPr>
          <w:rStyle w:val="eop"/>
        </w:rPr>
      </w:pPr>
      <w:r w:rsidRPr="2C257A02">
        <w:rPr>
          <w:rStyle w:val="normaltextrun"/>
          <w:i/>
          <w:iCs/>
        </w:rPr>
        <w:t xml:space="preserve">Titolo: </w:t>
      </w:r>
      <w:r w:rsidRPr="2C257A02">
        <w:rPr>
          <w:rStyle w:val="normaltextrun"/>
        </w:rPr>
        <w:t>S.F.E.R.A._Sinergie e Formazione per l'Empowerment della Rete Antiviolenza</w:t>
      </w:r>
      <w:r w:rsidRPr="2C257A02">
        <w:rPr>
          <w:rStyle w:val="eop"/>
        </w:rPr>
        <w:t> </w:t>
      </w:r>
    </w:p>
    <w:p w14:paraId="0C473950" w14:textId="77777777" w:rsidR="2C257A02" w:rsidRDefault="2C257A02" w:rsidP="2C257A02">
      <w:pPr>
        <w:pStyle w:val="Nessunaspaziatura"/>
        <w:rPr>
          <w:rStyle w:val="eop"/>
        </w:rPr>
      </w:pPr>
      <w:r w:rsidRPr="2C257A02">
        <w:rPr>
          <w:rStyle w:val="normaltextrun"/>
          <w:i/>
          <w:iCs/>
        </w:rPr>
        <w:t xml:space="preserve">Soggetto Responsabile: </w:t>
      </w:r>
      <w:r w:rsidRPr="2C257A02">
        <w:rPr>
          <w:rStyle w:val="normaltextrun"/>
        </w:rPr>
        <w:t>Cooperativa Spazio Donna</w:t>
      </w:r>
      <w:r w:rsidRPr="2C257A02">
        <w:rPr>
          <w:rStyle w:val="eop"/>
        </w:rPr>
        <w:t> </w:t>
      </w:r>
    </w:p>
    <w:p w14:paraId="2A4C9627" w14:textId="77777777" w:rsidR="2C257A02" w:rsidRDefault="2C257A02" w:rsidP="2C257A02">
      <w:pPr>
        <w:pStyle w:val="Nessunaspaziatura"/>
        <w:rPr>
          <w:rStyle w:val="eop"/>
        </w:rPr>
      </w:pPr>
      <w:r w:rsidRPr="2C257A02">
        <w:rPr>
          <w:rStyle w:val="normaltextrun"/>
          <w:i/>
          <w:iCs/>
        </w:rPr>
        <w:t>Localizzazione: Caserta, Aversa, Napoli (Campania)</w:t>
      </w:r>
      <w:r w:rsidRPr="2C257A02">
        <w:rPr>
          <w:rStyle w:val="eop"/>
        </w:rPr>
        <w:t> </w:t>
      </w:r>
    </w:p>
    <w:p w14:paraId="6BEB61A2" w14:textId="77777777" w:rsidR="002F2E1E" w:rsidRDefault="002F2E1E" w:rsidP="2C257A02">
      <w:pPr>
        <w:pStyle w:val="Nessunaspaziatura"/>
        <w:rPr>
          <w:i/>
          <w:iCs/>
        </w:rPr>
      </w:pPr>
    </w:p>
    <w:p w14:paraId="0B030BE7" w14:textId="5CDED702" w:rsidR="2C257A02" w:rsidRDefault="2C257A02" w:rsidP="2C257A02">
      <w:pPr>
        <w:pStyle w:val="Nessunaspaziatura"/>
        <w:rPr>
          <w:i/>
          <w:iCs/>
        </w:rPr>
      </w:pPr>
      <w:r w:rsidRPr="2C257A02">
        <w:rPr>
          <w:i/>
          <w:iCs/>
        </w:rPr>
        <w:t>Obiettivo specifico:</w:t>
      </w:r>
    </w:p>
    <w:p w14:paraId="234B3978" w14:textId="18832B84" w:rsidR="2C257A02" w:rsidRDefault="004016F2" w:rsidP="2C257A02">
      <w:pPr>
        <w:pStyle w:val="Nessunaspaziatura"/>
      </w:pPr>
      <w:r w:rsidRPr="004016F2">
        <w:t>Potenziare i servizi del centro antiviolenza dell'agro aversano attivando una casa per la semiautonomia delle donne che hanno concluso i percorsi di fuoriuscita dalla violenza.</w:t>
      </w:r>
    </w:p>
    <w:p w14:paraId="7B292E0F" w14:textId="77777777" w:rsidR="004016F2" w:rsidRDefault="004016F2" w:rsidP="2C257A02">
      <w:pPr>
        <w:pStyle w:val="Nessunaspaziatura"/>
      </w:pPr>
    </w:p>
    <w:p w14:paraId="14CE8E63" w14:textId="04AC30B1" w:rsidR="2C257A02" w:rsidRDefault="2C257A02" w:rsidP="2C257A02">
      <w:pPr>
        <w:pStyle w:val="Nessunaspaziatura"/>
        <w:rPr>
          <w:i/>
          <w:iCs/>
        </w:rPr>
      </w:pPr>
      <w:r w:rsidRPr="2C257A02">
        <w:rPr>
          <w:i/>
          <w:iCs/>
        </w:rPr>
        <w:t xml:space="preserve">Sintesi: </w:t>
      </w:r>
    </w:p>
    <w:p w14:paraId="5D8E0212" w14:textId="750E64B4" w:rsidR="2C257A02" w:rsidRDefault="2C257A02" w:rsidP="2C257A02">
      <w:pPr>
        <w:pStyle w:val="Nessunaspaziatura"/>
      </w:pPr>
      <w:r>
        <w:t xml:space="preserve">Il progetto intende incrementare le consulenze alle donne che hanno subito maltrattamenti e attivazione una casa di semiautonomia per l'ospitalità di donne e figli minori che hanno completato il percorso di uscita dalla violenza. Inoltre, si intende facilitare l’accesso ai CAV anche in modalità on line per le donne che hanno difficoltà a raggiungere la sede dei centri. </w:t>
      </w:r>
    </w:p>
    <w:p w14:paraId="3AD8813A" w14:textId="72C0C08E" w:rsidR="2C257A02" w:rsidRDefault="2C257A02" w:rsidP="2C257A02">
      <w:pPr>
        <w:pStyle w:val="Nessunaspaziatura"/>
      </w:pPr>
      <w:r>
        <w:t xml:space="preserve">Per condividere prassi di prevenzione e presa in carico verranno svolti incontri, gestiti a rotazione da ciascuna associazione della rete, finalizzati alla costruzione di una metodologia comune, con l’obiettivo di avere procedure per interventi tempestivi, efficaci, integrati ed estesi al territorio interessato. </w:t>
      </w:r>
    </w:p>
    <w:p w14:paraId="3FBAFEA1" w14:textId="19441A51" w:rsidR="2C257A02" w:rsidRDefault="2C257A02" w:rsidP="2C257A02">
      <w:pPr>
        <w:pStyle w:val="Nessunaspaziatura"/>
      </w:pPr>
      <w:r>
        <w:t>Il percorso di presa in carico, previsto per 85 donne che hanno subito violenza, verrebbe consolidato offrendo opportunità di inserimento lavorativo attraverso la realizzazione di un corso di formazione per operatore amministrativo e azioni di orientamento e ricerca del lavoro per 45 donne, 8 delle quali beneficeranno anche di un tirocinio formativo presso aziende locali. I percorsi formativi saranno condotti secondo una metodologia esperienziale e partecipativa volta all’incremento delle competenze pro-sociali dei partecipanti quali l’empatia e l’ascolto attivo.</w:t>
      </w:r>
    </w:p>
    <w:p w14:paraId="09D0D801" w14:textId="59129EC2" w:rsidR="2C257A02" w:rsidRDefault="2C257A02" w:rsidP="2C257A02">
      <w:pPr>
        <w:pStyle w:val="Nessunaspaziatura"/>
      </w:pPr>
      <w:r>
        <w:t xml:space="preserve">Particolare attenzione è rivolta anche alla formazione dei professionisti (operatori, sanitari, giornalisti, forze dell’ordine, docenti) per la condivisione di un linguaggio comune e alla sensibilizzazione degli studenti del territorio.  </w:t>
      </w:r>
    </w:p>
    <w:p w14:paraId="6B75C071" w14:textId="2DB62C1E" w:rsidR="2C257A02" w:rsidRDefault="2C257A02" w:rsidP="2C257A02">
      <w:pPr>
        <w:pStyle w:val="Nessunaspaziatura"/>
      </w:pPr>
    </w:p>
    <w:p w14:paraId="77777965" w14:textId="77777777" w:rsidR="2C257A02" w:rsidRDefault="2C257A02" w:rsidP="2C257A02">
      <w:pPr>
        <w:pStyle w:val="Nessunaspaziatura"/>
        <w:rPr>
          <w:i/>
          <w:iCs/>
        </w:rPr>
      </w:pPr>
      <w:r w:rsidRPr="2C257A02">
        <w:rPr>
          <w:i/>
          <w:iCs/>
        </w:rPr>
        <w:t xml:space="preserve">Partenariato: </w:t>
      </w:r>
    </w:p>
    <w:p w14:paraId="422B3068" w14:textId="20563E8D" w:rsidR="2C257A02" w:rsidRDefault="2C257A02" w:rsidP="2C257A02">
      <w:pPr>
        <w:pStyle w:val="Nessunaspaziatura"/>
      </w:pPr>
      <w:r>
        <w:t>Composto da 16 soggetti, di cui 6 di terzo settore (1 cooperativa sociale, 4 associazioni, 1 fondazione), 9 enti pubblici (3 comuni, 5 istituti scolastici, 1 università) e 1 associazione di categoria (ordine professionale).</w:t>
      </w:r>
    </w:p>
    <w:p w14:paraId="00D70D8D" w14:textId="77777777" w:rsidR="00836C78" w:rsidRDefault="00836C78" w:rsidP="2C257A02">
      <w:pPr>
        <w:pStyle w:val="Nessunaspaziatura"/>
        <w:rPr>
          <w:i/>
          <w:iCs/>
        </w:rPr>
      </w:pPr>
    </w:p>
    <w:p w14:paraId="0F6D98CA" w14:textId="5D09B83D" w:rsidR="2C257A02" w:rsidRDefault="2C257A02" w:rsidP="2C257A02">
      <w:pPr>
        <w:rPr>
          <w:rFonts w:eastAsia="Tahoma"/>
        </w:rPr>
      </w:pPr>
    </w:p>
    <w:p w14:paraId="5716AE5A" w14:textId="4D2E3663" w:rsidR="2C257A02" w:rsidRDefault="2C257A02" w:rsidP="2C257A02">
      <w:pPr>
        <w:rPr>
          <w:rFonts w:eastAsia="Tahoma"/>
        </w:rPr>
      </w:pPr>
    </w:p>
    <w:p w14:paraId="63BF5CC5" w14:textId="7150B279" w:rsidR="2C257A02" w:rsidRDefault="2C257A02" w:rsidP="2C257A02">
      <w:pPr>
        <w:rPr>
          <w:rFonts w:eastAsia="Tahoma"/>
        </w:rPr>
      </w:pPr>
    </w:p>
    <w:p w14:paraId="06443AAA" w14:textId="25A0AC26" w:rsidR="5BB077EA" w:rsidRDefault="5BB077EA" w:rsidP="00712899"/>
    <w:p w14:paraId="34895DC2" w14:textId="77777777" w:rsidR="00105D90" w:rsidRDefault="00105D90">
      <w:pPr>
        <w:jc w:val="left"/>
        <w:rPr>
          <w:rFonts w:eastAsia="Tahoma"/>
          <w:b/>
          <w:snapToGrid w:val="0"/>
          <w:color w:val="ED7D31" w:themeColor="accent2"/>
          <w:sz w:val="22"/>
        </w:rPr>
      </w:pPr>
      <w:bookmarkStart w:id="1" w:name="_Toc76144349"/>
      <w:bookmarkStart w:id="2" w:name="_Toc76378730"/>
      <w:r>
        <w:br w:type="page"/>
      </w:r>
    </w:p>
    <w:bookmarkEnd w:id="1"/>
    <w:bookmarkEnd w:id="2"/>
    <w:p w14:paraId="1A28D5C8" w14:textId="297C3F23" w:rsidR="00491E59" w:rsidRPr="004200FF" w:rsidRDefault="00B14CF5" w:rsidP="00712899">
      <w:pPr>
        <w:pStyle w:val="Titolo3"/>
      </w:pPr>
      <w:r>
        <w:t>VIOLETA</w:t>
      </w:r>
    </w:p>
    <w:p w14:paraId="2067CBB2" w14:textId="77777777" w:rsidR="003C74E5" w:rsidRPr="008A0604" w:rsidRDefault="003C74E5" w:rsidP="00712899">
      <w:r w:rsidRPr="008A0604">
        <w:rPr>
          <w:rStyle w:val="normaltextrun"/>
          <w:i/>
          <w:iCs/>
        </w:rPr>
        <w:t xml:space="preserve">Titolo: </w:t>
      </w:r>
      <w:r w:rsidRPr="008A0604">
        <w:rPr>
          <w:rStyle w:val="normaltextrun"/>
          <w:bCs/>
        </w:rPr>
        <w:t>VIOLETA: Progetto di emersione, protezione e sensibilizzazione per la libertà e autodeterminazione delle donne in uscita dalla violenza</w:t>
      </w:r>
      <w:r w:rsidRPr="008A0604">
        <w:rPr>
          <w:rStyle w:val="eop"/>
        </w:rPr>
        <w:t> </w:t>
      </w:r>
    </w:p>
    <w:p w14:paraId="48FE30BF" w14:textId="0CDF8A0D" w:rsidR="003C74E5" w:rsidRPr="008662BA" w:rsidRDefault="003C74E5" w:rsidP="00712899">
      <w:r w:rsidRPr="008662BA">
        <w:rPr>
          <w:rStyle w:val="normaltextrun"/>
          <w:i/>
          <w:iCs/>
        </w:rPr>
        <w:t xml:space="preserve">Soggetto responsabile: </w:t>
      </w:r>
      <w:r w:rsidR="004016F2" w:rsidRPr="004016F2">
        <w:rPr>
          <w:rStyle w:val="normaltextrun"/>
        </w:rPr>
        <w:t>ASSOCIAZIONE DIFFERENZA DONNA APS</w:t>
      </w:r>
      <w:r w:rsidRPr="008662BA">
        <w:rPr>
          <w:rStyle w:val="eop"/>
        </w:rPr>
        <w:t> </w:t>
      </w:r>
    </w:p>
    <w:p w14:paraId="5AA0FB5B" w14:textId="77777777" w:rsidR="003C74E5" w:rsidRPr="008662BA" w:rsidRDefault="003C74E5" w:rsidP="00712899">
      <w:r w:rsidRPr="008662BA">
        <w:rPr>
          <w:rStyle w:val="normaltextrun"/>
          <w:i/>
          <w:iCs/>
        </w:rPr>
        <w:t xml:space="preserve">Localizzazione: </w:t>
      </w:r>
      <w:r w:rsidRPr="00712899">
        <w:rPr>
          <w:rStyle w:val="normaltextrun"/>
          <w:iCs/>
        </w:rPr>
        <w:t>Salerno - Campania</w:t>
      </w:r>
    </w:p>
    <w:p w14:paraId="335BC82E" w14:textId="77777777" w:rsidR="003C74E5" w:rsidRPr="008662BA" w:rsidRDefault="003C74E5" w:rsidP="00712899"/>
    <w:p w14:paraId="07929289" w14:textId="352B33CE" w:rsidR="00BC2113" w:rsidRPr="008662BA" w:rsidRDefault="00BC2113" w:rsidP="00712899">
      <w:pPr>
        <w:rPr>
          <w:rStyle w:val="eop"/>
          <w:color w:val="000000"/>
          <w:shd w:val="clear" w:color="auto" w:fill="FFFFFF"/>
        </w:rPr>
      </w:pPr>
      <w:r w:rsidRPr="00712899">
        <w:rPr>
          <w:rFonts w:eastAsia="Tahoma"/>
          <w:i/>
        </w:rPr>
        <w:t>Obiettivo specifico:</w:t>
      </w:r>
      <w:r w:rsidR="007F29B6" w:rsidRPr="008662BA">
        <w:rPr>
          <w:rFonts w:eastAsia="Tahoma"/>
          <w:i/>
        </w:rPr>
        <w:t xml:space="preserve"> </w:t>
      </w:r>
      <w:r w:rsidR="008662BA" w:rsidRPr="008662BA">
        <w:rPr>
          <w:rFonts w:eastAsia="Tahoma"/>
          <w:i/>
        </w:rPr>
        <w:tab/>
      </w:r>
      <w:r w:rsidR="008662BA" w:rsidRPr="008662BA">
        <w:rPr>
          <w:rFonts w:eastAsia="Tahoma"/>
          <w:i/>
        </w:rPr>
        <w:br/>
      </w:r>
      <w:r w:rsidR="003C74E5" w:rsidRPr="008662BA">
        <w:rPr>
          <w:rStyle w:val="normaltextrun"/>
          <w:color w:val="000000"/>
          <w:shd w:val="clear" w:color="auto" w:fill="FFFFFF"/>
        </w:rPr>
        <w:t>Potenziare i servizi di supporto alle donne maltrattate attraverso l’attivazione di 2 CAV, a Salerno e a Giffoni Valle Piana, e una casa rifugio in emergenza.</w:t>
      </w:r>
      <w:r w:rsidR="003C74E5" w:rsidRPr="008662BA">
        <w:rPr>
          <w:rStyle w:val="eop"/>
          <w:color w:val="000000"/>
          <w:shd w:val="clear" w:color="auto" w:fill="FFFFFF"/>
        </w:rPr>
        <w:t> </w:t>
      </w:r>
    </w:p>
    <w:p w14:paraId="588CC784" w14:textId="77777777" w:rsidR="003C74E5" w:rsidRPr="008662BA" w:rsidRDefault="003C74E5" w:rsidP="00712899">
      <w:pPr>
        <w:rPr>
          <w:rFonts w:eastAsia="Tahoma"/>
          <w:highlight w:val="yellow"/>
        </w:rPr>
      </w:pPr>
    </w:p>
    <w:p w14:paraId="67CC273B" w14:textId="556F4811" w:rsidR="007F29B6" w:rsidRPr="008A0604" w:rsidRDefault="00491E59" w:rsidP="00712899">
      <w:pPr>
        <w:rPr>
          <w:rFonts w:eastAsia="Tahoma"/>
        </w:rPr>
      </w:pPr>
      <w:r w:rsidRPr="00712899">
        <w:rPr>
          <w:rFonts w:eastAsia="Tahoma"/>
          <w:i/>
        </w:rPr>
        <w:t>Sintesi</w:t>
      </w:r>
      <w:r w:rsidRPr="008662BA">
        <w:rPr>
          <w:rFonts w:eastAsia="Tahoma"/>
        </w:rPr>
        <w:t xml:space="preserve">: </w:t>
      </w:r>
    </w:p>
    <w:p w14:paraId="5315BA3A" w14:textId="2E119876" w:rsidR="003C74E5" w:rsidRPr="008662BA" w:rsidRDefault="0095255F" w:rsidP="00712899">
      <w:pPr>
        <w:rPr>
          <w:rFonts w:eastAsia="Tahoma"/>
        </w:rPr>
      </w:pPr>
      <w:r>
        <w:rPr>
          <w:rFonts w:eastAsia="Tahoma"/>
        </w:rPr>
        <w:t>Con i</w:t>
      </w:r>
      <w:r w:rsidR="076A8E62" w:rsidRPr="008662BA">
        <w:rPr>
          <w:rFonts w:eastAsia="Tahoma"/>
        </w:rPr>
        <w:t xml:space="preserve">l progetto </w:t>
      </w:r>
      <w:r>
        <w:rPr>
          <w:rFonts w:eastAsia="Tahoma"/>
        </w:rPr>
        <w:t>potranno essere attivati</w:t>
      </w:r>
      <w:r w:rsidR="00A25C72" w:rsidRPr="008662BA">
        <w:rPr>
          <w:rFonts w:eastAsia="Tahoma"/>
        </w:rPr>
        <w:t xml:space="preserve"> </w:t>
      </w:r>
      <w:r w:rsidR="076A8E62" w:rsidRPr="008662BA">
        <w:rPr>
          <w:rFonts w:eastAsia="Tahoma"/>
        </w:rPr>
        <w:t xml:space="preserve">due nuovi CAV, uno a Salerno (attivo 5 volte a settimana per 8 ore al giorno) e uno a Giffoni Valle Piana (a chiamata, 1 volta a settimana), e una casa rifugio in emergenza a Salerno. Quest’ultima, realizzata in un appartamento reso disponibile da Poste Italiane e in grado di accogliere 4 persone alla volta, ospiterà nell’arco del progetto 11 nuclei mamma-bambino per 15 giorni ciascuno. </w:t>
      </w:r>
    </w:p>
    <w:p w14:paraId="691E0069" w14:textId="5ECC6EE1" w:rsidR="003C74E5" w:rsidRPr="008662BA" w:rsidRDefault="076A8E62" w:rsidP="00712899">
      <w:pPr>
        <w:rPr>
          <w:rFonts w:eastAsia="Tahoma"/>
        </w:rPr>
      </w:pPr>
      <w:r w:rsidRPr="008662BA">
        <w:rPr>
          <w:rFonts w:eastAsia="Tahoma"/>
        </w:rPr>
        <w:t xml:space="preserve">Per 60 donne in uscita dalla violenza, selezionate in base alla capacità di portare a termine con successo un progetto individuale, sono previste anche azioni di accompagnamento al lavoro: orientamento, formazione (su tematiche quali informatica, amministrazione e controllo d’impresa, logistica) e borse lavoro (tirocinio formativo per 6 mesi per 15 donne). Grazie anche agli incentivi della Regione Campania, si prevede di poter attivare un contratto di lavoro stabile per 8 donne e una collaborazione occasionale per altre 6. </w:t>
      </w:r>
    </w:p>
    <w:p w14:paraId="365C237F" w14:textId="68FEA91D" w:rsidR="003C74E5" w:rsidRPr="008662BA" w:rsidRDefault="076A8E62" w:rsidP="00712899">
      <w:pPr>
        <w:rPr>
          <w:rFonts w:eastAsia="Tahoma"/>
        </w:rPr>
      </w:pPr>
      <w:r w:rsidRPr="008662BA">
        <w:rPr>
          <w:rFonts w:eastAsia="Tahoma"/>
        </w:rPr>
        <w:t>Per agevolare l’emersione del fenomeno sono previste attività formative specifiche per FFOO, assistenti sociali e nuove operatrici antiviolenza. Un corso per prevenire la vittimizzazione secondaria</w:t>
      </w:r>
      <w:r w:rsidRPr="00712899">
        <w:rPr>
          <w:rFonts w:eastAsia="Segoe UI"/>
        </w:rPr>
        <w:t xml:space="preserve"> è</w:t>
      </w:r>
      <w:r w:rsidRPr="008662BA">
        <w:rPr>
          <w:rFonts w:eastAsia="Tahoma"/>
        </w:rPr>
        <w:t xml:space="preserve"> rivolto a giornalisti e professionisti/e dei media, al termine del quale si elaborerà e lancerà una campagna di comunicazione rivolta alla cittadinanza. Infine, verranno realizzati 4 percorsi di educazione alle relazioni e all’affettività per nidi, scuole primarie e secondarie, che coinvolgeranno 400 studenti e 100 tra genitori e insegnanti.</w:t>
      </w:r>
    </w:p>
    <w:p w14:paraId="2E185EB2" w14:textId="203C87F0" w:rsidR="003C74E5" w:rsidRPr="00712899" w:rsidRDefault="003C74E5" w:rsidP="00712899">
      <w:r w:rsidRPr="008662BA">
        <w:rPr>
          <w:rStyle w:val="eop"/>
          <w:color w:val="FF0000"/>
        </w:rPr>
        <w:t> </w:t>
      </w:r>
    </w:p>
    <w:p w14:paraId="7CCD57BB" w14:textId="0CC7BF18" w:rsidR="00491E59" w:rsidRPr="008662BA" w:rsidRDefault="00491E59" w:rsidP="00712899">
      <w:pPr>
        <w:rPr>
          <w:rFonts w:eastAsia="Tahoma"/>
        </w:rPr>
      </w:pPr>
      <w:r w:rsidRPr="008662BA">
        <w:rPr>
          <w:rFonts w:eastAsia="Tahoma"/>
          <w:i/>
          <w:iCs/>
        </w:rPr>
        <w:t xml:space="preserve">Partenariato: </w:t>
      </w:r>
      <w:r w:rsidRPr="008662BA">
        <w:rPr>
          <w:rFonts w:eastAsia="Tahoma"/>
          <w:i/>
        </w:rPr>
        <w:cr/>
      </w:r>
      <w:r w:rsidR="003C74E5" w:rsidRPr="008662BA">
        <w:rPr>
          <w:rFonts w:eastAsia="Tahoma"/>
        </w:rPr>
        <w:t xml:space="preserve">Composto da 13 organizzazioni: 5 associazioni, 2 comuni, 1 ente pubblico, 1 srl, </w:t>
      </w:r>
      <w:r w:rsidR="6A0957FC" w:rsidRPr="008662BA">
        <w:rPr>
          <w:rFonts w:eastAsia="Tahoma"/>
        </w:rPr>
        <w:t>2</w:t>
      </w:r>
      <w:r w:rsidR="003C74E5" w:rsidRPr="008662BA">
        <w:rPr>
          <w:rFonts w:eastAsia="Tahoma"/>
        </w:rPr>
        <w:t xml:space="preserve"> istituti scolastici e 1 società cooperativa a mutualità prevalente</w:t>
      </w:r>
    </w:p>
    <w:p w14:paraId="6CAB92BF" w14:textId="35B4272E" w:rsidR="00B14CF5" w:rsidRPr="008662BA" w:rsidRDefault="00491E59" w:rsidP="00B14CF5">
      <w:r w:rsidRPr="008662BA">
        <w:rPr>
          <w:rFonts w:eastAsia="Tahoma"/>
          <w:highlight w:val="yellow"/>
        </w:rPr>
        <w:cr/>
      </w:r>
      <w:bookmarkStart w:id="3" w:name="_GoBack"/>
      <w:bookmarkEnd w:id="3"/>
    </w:p>
    <w:p w14:paraId="7DEAAB1F" w14:textId="054D1828" w:rsidR="0066369B" w:rsidRPr="008662BA" w:rsidRDefault="0066369B" w:rsidP="00712899"/>
    <w:sectPr w:rsidR="0066369B" w:rsidRPr="008662BA" w:rsidSect="00AE72BC">
      <w:headerReference w:type="even" r:id="rId12"/>
      <w:headerReference w:type="default" r:id="rId13"/>
      <w:footerReference w:type="default" r:id="rId14"/>
      <w:pgSz w:w="12240" w:h="15840"/>
      <w:pgMar w:top="1276" w:right="1134" w:bottom="1134" w:left="1134" w:header="720" w:footer="425" w:gutter="0"/>
      <w:cols w:space="720"/>
      <w:titlePg/>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1ACE5630" w16cid:durableId="47FC069C"/>
  <w16cid:commentId w16cid:paraId="1EFC4BB4" w16cid:durableId="22215042"/>
  <w16cid:commentId w16cid:paraId="112B5038" w16cid:durableId="3643EB44"/>
  <w16cid:commentId w16cid:paraId="269854E4" w16cid:durableId="79D1AE30"/>
  <w16cid:commentId w16cid:paraId="6965ADA9" w16cid:durableId="37E66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82C2" w14:textId="77777777" w:rsidR="002F2E1E" w:rsidRDefault="002F2E1E" w:rsidP="00644CEF">
      <w:r>
        <w:separator/>
      </w:r>
    </w:p>
  </w:endnote>
  <w:endnote w:type="continuationSeparator" w:id="0">
    <w:p w14:paraId="11009A95" w14:textId="77777777" w:rsidR="002F2E1E" w:rsidRDefault="002F2E1E" w:rsidP="0064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pleSystemUI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alibri&quot;,sans-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651367"/>
      <w:docPartObj>
        <w:docPartGallery w:val="Page Numbers (Bottom of Page)"/>
        <w:docPartUnique/>
      </w:docPartObj>
    </w:sdtPr>
    <w:sdtEndPr/>
    <w:sdtContent>
      <w:p w14:paraId="348B9895" w14:textId="70F8D7D0" w:rsidR="002F2E1E" w:rsidRPr="00FF492D" w:rsidRDefault="002F2E1E" w:rsidP="00644CEF">
        <w:pPr>
          <w:pStyle w:val="Pidipagina"/>
        </w:pPr>
        <w:r w:rsidRPr="00FF492D">
          <w:fldChar w:fldCharType="begin"/>
        </w:r>
        <w:r w:rsidRPr="00FF492D">
          <w:instrText>PAGE   \* MERGEFORMAT</w:instrText>
        </w:r>
        <w:r w:rsidRPr="00FF492D">
          <w:fldChar w:fldCharType="separate"/>
        </w:r>
        <w:r w:rsidR="00B14CF5">
          <w:rPr>
            <w:noProof/>
          </w:rPr>
          <w:t>9</w:t>
        </w:r>
        <w:r w:rsidRPr="00FF492D">
          <w:fldChar w:fldCharType="end"/>
        </w:r>
      </w:p>
      <w:p w14:paraId="07FD630C" w14:textId="1F4FF9E2" w:rsidR="002F2E1E" w:rsidRDefault="00B14CF5" w:rsidP="004F3546">
        <w:pPr>
          <w:pStyle w:val="Pidipa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212D" w14:textId="77777777" w:rsidR="002F2E1E" w:rsidRDefault="002F2E1E" w:rsidP="00063C92">
      <w:r>
        <w:separator/>
      </w:r>
    </w:p>
  </w:footnote>
  <w:footnote w:type="continuationSeparator" w:id="0">
    <w:p w14:paraId="71102744" w14:textId="77777777" w:rsidR="002F2E1E" w:rsidRDefault="002F2E1E" w:rsidP="0064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7582" w14:textId="3D87F616" w:rsidR="002F2E1E" w:rsidRDefault="002F2E1E">
    <w:pPr>
      <w:pStyle w:val="Intestazione"/>
    </w:pPr>
    <w:r>
      <w:rPr>
        <w:noProof/>
      </w:rPr>
      <w:drawing>
        <wp:anchor distT="0" distB="0" distL="114300" distR="114300" simplePos="0" relativeHeight="251659264" behindDoc="0" locked="0" layoutInCell="1" allowOverlap="1" wp14:anchorId="23F88FAC" wp14:editId="321D66CA">
          <wp:simplePos x="0" y="0"/>
          <wp:positionH relativeFrom="margin">
            <wp:posOffset>85725</wp:posOffset>
          </wp:positionH>
          <wp:positionV relativeFrom="paragraph">
            <wp:posOffset>-190500</wp:posOffset>
          </wp:positionV>
          <wp:extent cx="893928" cy="446963"/>
          <wp:effectExtent l="0" t="0" r="190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3928" cy="4469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A9AD" w14:textId="5331B011" w:rsidR="002F2E1E" w:rsidRPr="004108D2" w:rsidRDefault="002F2E1E" w:rsidP="00AE72BC">
    <w:pPr>
      <w:pStyle w:val="Intestazione"/>
      <w:jc w:val="right"/>
      <w:rPr>
        <w:i/>
        <w:sz w:val="16"/>
        <w:szCs w:val="16"/>
      </w:rPr>
    </w:pPr>
    <w:r>
      <w:tab/>
    </w:r>
    <w:r>
      <w:tab/>
    </w:r>
    <w:r>
      <w:rPr>
        <w:i/>
        <w:sz w:val="16"/>
        <w:szCs w:val="16"/>
      </w:rPr>
      <w:t>CdA 17 novembre 2022</w:t>
    </w:r>
  </w:p>
  <w:p w14:paraId="41A38606" w14:textId="6D9890BA" w:rsidR="002F2E1E" w:rsidRPr="00AE72BC" w:rsidRDefault="002F2E1E" w:rsidP="00AE72BC">
    <w:pPr>
      <w:pStyle w:val="Intestazione"/>
      <w:jc w:val="right"/>
      <w:rPr>
        <w:i/>
        <w:sz w:val="16"/>
        <w:szCs w:val="16"/>
      </w:rPr>
    </w:pPr>
    <w:r>
      <w:rPr>
        <w:i/>
        <w:sz w:val="16"/>
        <w:szCs w:val="16"/>
      </w:rPr>
      <w:t>Punto 3</w:t>
    </w:r>
    <w:r w:rsidRPr="004108D2">
      <w:rPr>
        <w:i/>
        <w:sz w:val="16"/>
        <w:szCs w:val="16"/>
      </w:rPr>
      <w:t xml:space="preserve"> OdG</w:t>
    </w:r>
  </w:p>
  <w:p w14:paraId="343752CB" w14:textId="77777777" w:rsidR="002F2E1E" w:rsidRDefault="002F2E1E" w:rsidP="00644C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4A"/>
    <w:multiLevelType w:val="hybridMultilevel"/>
    <w:tmpl w:val="6C56A668"/>
    <w:lvl w:ilvl="0" w:tplc="5910392A">
      <w:start w:val="3"/>
      <w:numFmt w:val="bullet"/>
      <w:lvlText w:val="-"/>
      <w:lvlJc w:val="left"/>
      <w:pPr>
        <w:ind w:left="720" w:hanging="360"/>
      </w:pPr>
      <w:rPr>
        <w:rFonts w:ascii="AppleSystemUIFont" w:eastAsiaTheme="minorHAnsi" w:hAnsi="AppleSystemUIFont" w:cs="AppleSystemUIFont" w:hint="default"/>
      </w:rPr>
    </w:lvl>
    <w:lvl w:ilvl="1" w:tplc="95F67C80">
      <w:start w:val="16"/>
      <w:numFmt w:val="bullet"/>
      <w:lvlText w:val=""/>
      <w:lvlJc w:val="left"/>
      <w:pPr>
        <w:ind w:left="1780" w:hanging="70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26AF3"/>
    <w:multiLevelType w:val="hybridMultilevel"/>
    <w:tmpl w:val="DFE6115C"/>
    <w:lvl w:ilvl="0" w:tplc="64848A52">
      <w:start w:val="1"/>
      <w:numFmt w:val="bullet"/>
      <w:lvlText w:val="-"/>
      <w:lvlJc w:val="left"/>
      <w:pPr>
        <w:ind w:left="720" w:hanging="360"/>
      </w:pPr>
      <w:rPr>
        <w:rFonts w:ascii="&quot;Calibri&quot;,sans-serif" w:hAnsi="&quot;Calibri&quot;,sans-serif" w:hint="default"/>
      </w:rPr>
    </w:lvl>
    <w:lvl w:ilvl="1" w:tplc="0C6CE5A0">
      <w:start w:val="1"/>
      <w:numFmt w:val="bullet"/>
      <w:lvlText w:val="o"/>
      <w:lvlJc w:val="left"/>
      <w:pPr>
        <w:ind w:left="1440" w:hanging="360"/>
      </w:pPr>
      <w:rPr>
        <w:rFonts w:ascii="Courier New" w:hAnsi="Courier New" w:hint="default"/>
      </w:rPr>
    </w:lvl>
    <w:lvl w:ilvl="2" w:tplc="B77A49EC">
      <w:start w:val="1"/>
      <w:numFmt w:val="bullet"/>
      <w:lvlText w:val=""/>
      <w:lvlJc w:val="left"/>
      <w:pPr>
        <w:ind w:left="2160" w:hanging="360"/>
      </w:pPr>
      <w:rPr>
        <w:rFonts w:ascii="Wingdings" w:hAnsi="Wingdings" w:hint="default"/>
      </w:rPr>
    </w:lvl>
    <w:lvl w:ilvl="3" w:tplc="4418E17A">
      <w:start w:val="1"/>
      <w:numFmt w:val="bullet"/>
      <w:lvlText w:val=""/>
      <w:lvlJc w:val="left"/>
      <w:pPr>
        <w:ind w:left="2880" w:hanging="360"/>
      </w:pPr>
      <w:rPr>
        <w:rFonts w:ascii="Symbol" w:hAnsi="Symbol" w:hint="default"/>
      </w:rPr>
    </w:lvl>
    <w:lvl w:ilvl="4" w:tplc="B0367D1C">
      <w:start w:val="1"/>
      <w:numFmt w:val="bullet"/>
      <w:lvlText w:val="o"/>
      <w:lvlJc w:val="left"/>
      <w:pPr>
        <w:ind w:left="3600" w:hanging="360"/>
      </w:pPr>
      <w:rPr>
        <w:rFonts w:ascii="Courier New" w:hAnsi="Courier New" w:hint="default"/>
      </w:rPr>
    </w:lvl>
    <w:lvl w:ilvl="5" w:tplc="16F65050">
      <w:start w:val="1"/>
      <w:numFmt w:val="bullet"/>
      <w:lvlText w:val=""/>
      <w:lvlJc w:val="left"/>
      <w:pPr>
        <w:ind w:left="4320" w:hanging="360"/>
      </w:pPr>
      <w:rPr>
        <w:rFonts w:ascii="Wingdings" w:hAnsi="Wingdings" w:hint="default"/>
      </w:rPr>
    </w:lvl>
    <w:lvl w:ilvl="6" w:tplc="655E5850">
      <w:start w:val="1"/>
      <w:numFmt w:val="bullet"/>
      <w:lvlText w:val=""/>
      <w:lvlJc w:val="left"/>
      <w:pPr>
        <w:ind w:left="5040" w:hanging="360"/>
      </w:pPr>
      <w:rPr>
        <w:rFonts w:ascii="Symbol" w:hAnsi="Symbol" w:hint="default"/>
      </w:rPr>
    </w:lvl>
    <w:lvl w:ilvl="7" w:tplc="7A520248">
      <w:start w:val="1"/>
      <w:numFmt w:val="bullet"/>
      <w:lvlText w:val="o"/>
      <w:lvlJc w:val="left"/>
      <w:pPr>
        <w:ind w:left="5760" w:hanging="360"/>
      </w:pPr>
      <w:rPr>
        <w:rFonts w:ascii="Courier New" w:hAnsi="Courier New" w:hint="default"/>
      </w:rPr>
    </w:lvl>
    <w:lvl w:ilvl="8" w:tplc="D63C385C">
      <w:start w:val="1"/>
      <w:numFmt w:val="bullet"/>
      <w:lvlText w:val=""/>
      <w:lvlJc w:val="left"/>
      <w:pPr>
        <w:ind w:left="6480" w:hanging="360"/>
      </w:pPr>
      <w:rPr>
        <w:rFonts w:ascii="Wingdings" w:hAnsi="Wingdings" w:hint="default"/>
      </w:rPr>
    </w:lvl>
  </w:abstractNum>
  <w:abstractNum w:abstractNumId="2" w15:restartNumberingAfterBreak="0">
    <w:nsid w:val="0ACF43D7"/>
    <w:multiLevelType w:val="hybridMultilevel"/>
    <w:tmpl w:val="D8E2F222"/>
    <w:lvl w:ilvl="0" w:tplc="A3349046">
      <w:start w:val="1"/>
      <w:numFmt w:val="bullet"/>
      <w:lvlText w:val="·"/>
      <w:lvlJc w:val="left"/>
      <w:pPr>
        <w:ind w:left="720" w:hanging="360"/>
      </w:pPr>
      <w:rPr>
        <w:rFonts w:ascii="Symbol" w:hAnsi="Symbol" w:hint="default"/>
      </w:rPr>
    </w:lvl>
    <w:lvl w:ilvl="1" w:tplc="5A002EBA">
      <w:start w:val="1"/>
      <w:numFmt w:val="bullet"/>
      <w:lvlText w:val="o"/>
      <w:lvlJc w:val="left"/>
      <w:pPr>
        <w:ind w:left="1440" w:hanging="360"/>
      </w:pPr>
      <w:rPr>
        <w:rFonts w:ascii="Courier New" w:hAnsi="Courier New" w:hint="default"/>
      </w:rPr>
    </w:lvl>
    <w:lvl w:ilvl="2" w:tplc="E534BB5E">
      <w:start w:val="1"/>
      <w:numFmt w:val="bullet"/>
      <w:lvlText w:val=""/>
      <w:lvlJc w:val="left"/>
      <w:pPr>
        <w:ind w:left="2160" w:hanging="360"/>
      </w:pPr>
      <w:rPr>
        <w:rFonts w:ascii="Wingdings" w:hAnsi="Wingdings" w:hint="default"/>
      </w:rPr>
    </w:lvl>
    <w:lvl w:ilvl="3" w:tplc="A26A36F2">
      <w:start w:val="1"/>
      <w:numFmt w:val="bullet"/>
      <w:lvlText w:val=""/>
      <w:lvlJc w:val="left"/>
      <w:pPr>
        <w:ind w:left="2880" w:hanging="360"/>
      </w:pPr>
      <w:rPr>
        <w:rFonts w:ascii="Symbol" w:hAnsi="Symbol" w:hint="default"/>
      </w:rPr>
    </w:lvl>
    <w:lvl w:ilvl="4" w:tplc="2F9A7DBE">
      <w:start w:val="1"/>
      <w:numFmt w:val="bullet"/>
      <w:lvlText w:val="o"/>
      <w:lvlJc w:val="left"/>
      <w:pPr>
        <w:ind w:left="3600" w:hanging="360"/>
      </w:pPr>
      <w:rPr>
        <w:rFonts w:ascii="Courier New" w:hAnsi="Courier New" w:hint="default"/>
      </w:rPr>
    </w:lvl>
    <w:lvl w:ilvl="5" w:tplc="59220232">
      <w:start w:val="1"/>
      <w:numFmt w:val="bullet"/>
      <w:lvlText w:val=""/>
      <w:lvlJc w:val="left"/>
      <w:pPr>
        <w:ind w:left="4320" w:hanging="360"/>
      </w:pPr>
      <w:rPr>
        <w:rFonts w:ascii="Wingdings" w:hAnsi="Wingdings" w:hint="default"/>
      </w:rPr>
    </w:lvl>
    <w:lvl w:ilvl="6" w:tplc="B9069728">
      <w:start w:val="1"/>
      <w:numFmt w:val="bullet"/>
      <w:lvlText w:val=""/>
      <w:lvlJc w:val="left"/>
      <w:pPr>
        <w:ind w:left="5040" w:hanging="360"/>
      </w:pPr>
      <w:rPr>
        <w:rFonts w:ascii="Symbol" w:hAnsi="Symbol" w:hint="default"/>
      </w:rPr>
    </w:lvl>
    <w:lvl w:ilvl="7" w:tplc="6EE4AA5C">
      <w:start w:val="1"/>
      <w:numFmt w:val="bullet"/>
      <w:lvlText w:val="o"/>
      <w:lvlJc w:val="left"/>
      <w:pPr>
        <w:ind w:left="5760" w:hanging="360"/>
      </w:pPr>
      <w:rPr>
        <w:rFonts w:ascii="Courier New" w:hAnsi="Courier New" w:hint="default"/>
      </w:rPr>
    </w:lvl>
    <w:lvl w:ilvl="8" w:tplc="3870A618">
      <w:start w:val="1"/>
      <w:numFmt w:val="bullet"/>
      <w:lvlText w:val=""/>
      <w:lvlJc w:val="left"/>
      <w:pPr>
        <w:ind w:left="6480" w:hanging="360"/>
      </w:pPr>
      <w:rPr>
        <w:rFonts w:ascii="Wingdings" w:hAnsi="Wingdings" w:hint="default"/>
      </w:rPr>
    </w:lvl>
  </w:abstractNum>
  <w:abstractNum w:abstractNumId="3" w15:restartNumberingAfterBreak="0">
    <w:nsid w:val="0D093959"/>
    <w:multiLevelType w:val="hybridMultilevel"/>
    <w:tmpl w:val="D56633A2"/>
    <w:lvl w:ilvl="0" w:tplc="3DBE351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0D4C01"/>
    <w:multiLevelType w:val="multilevel"/>
    <w:tmpl w:val="394EE2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8B18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F519B"/>
    <w:multiLevelType w:val="hybridMultilevel"/>
    <w:tmpl w:val="EB604AFE"/>
    <w:lvl w:ilvl="0" w:tplc="5910392A">
      <w:start w:val="3"/>
      <w:numFmt w:val="bullet"/>
      <w:lvlText w:val="-"/>
      <w:lvlJc w:val="left"/>
      <w:pPr>
        <w:ind w:left="720" w:hanging="360"/>
      </w:pPr>
      <w:rPr>
        <w:rFonts w:ascii="AppleSystemUIFont" w:eastAsiaTheme="minorHAnsi" w:hAnsi="AppleSystemUIFont"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09FC8"/>
    <w:multiLevelType w:val="hybridMultilevel"/>
    <w:tmpl w:val="A6F45C58"/>
    <w:lvl w:ilvl="0" w:tplc="18CC8BB2">
      <w:start w:val="1"/>
      <w:numFmt w:val="bullet"/>
      <w:lvlText w:val="-"/>
      <w:lvlJc w:val="left"/>
      <w:pPr>
        <w:ind w:left="720" w:hanging="360"/>
      </w:pPr>
      <w:rPr>
        <w:rFonts w:ascii="Calibri" w:hAnsi="Calibri" w:hint="default"/>
      </w:rPr>
    </w:lvl>
    <w:lvl w:ilvl="1" w:tplc="A84043C0">
      <w:start w:val="1"/>
      <w:numFmt w:val="bullet"/>
      <w:lvlText w:val="o"/>
      <w:lvlJc w:val="left"/>
      <w:pPr>
        <w:ind w:left="1440" w:hanging="360"/>
      </w:pPr>
      <w:rPr>
        <w:rFonts w:ascii="Courier New" w:hAnsi="Courier New" w:hint="default"/>
      </w:rPr>
    </w:lvl>
    <w:lvl w:ilvl="2" w:tplc="9BB29636">
      <w:start w:val="1"/>
      <w:numFmt w:val="bullet"/>
      <w:lvlText w:val=""/>
      <w:lvlJc w:val="left"/>
      <w:pPr>
        <w:ind w:left="2160" w:hanging="360"/>
      </w:pPr>
      <w:rPr>
        <w:rFonts w:ascii="Wingdings" w:hAnsi="Wingdings" w:hint="default"/>
      </w:rPr>
    </w:lvl>
    <w:lvl w:ilvl="3" w:tplc="FF562BF4">
      <w:start w:val="1"/>
      <w:numFmt w:val="bullet"/>
      <w:lvlText w:val=""/>
      <w:lvlJc w:val="left"/>
      <w:pPr>
        <w:ind w:left="2880" w:hanging="360"/>
      </w:pPr>
      <w:rPr>
        <w:rFonts w:ascii="Symbol" w:hAnsi="Symbol" w:hint="default"/>
      </w:rPr>
    </w:lvl>
    <w:lvl w:ilvl="4" w:tplc="9B86D028">
      <w:start w:val="1"/>
      <w:numFmt w:val="bullet"/>
      <w:lvlText w:val="o"/>
      <w:lvlJc w:val="left"/>
      <w:pPr>
        <w:ind w:left="3600" w:hanging="360"/>
      </w:pPr>
      <w:rPr>
        <w:rFonts w:ascii="Courier New" w:hAnsi="Courier New" w:hint="default"/>
      </w:rPr>
    </w:lvl>
    <w:lvl w:ilvl="5" w:tplc="42481F62">
      <w:start w:val="1"/>
      <w:numFmt w:val="bullet"/>
      <w:lvlText w:val=""/>
      <w:lvlJc w:val="left"/>
      <w:pPr>
        <w:ind w:left="4320" w:hanging="360"/>
      </w:pPr>
      <w:rPr>
        <w:rFonts w:ascii="Wingdings" w:hAnsi="Wingdings" w:hint="default"/>
      </w:rPr>
    </w:lvl>
    <w:lvl w:ilvl="6" w:tplc="432C4894">
      <w:start w:val="1"/>
      <w:numFmt w:val="bullet"/>
      <w:lvlText w:val=""/>
      <w:lvlJc w:val="left"/>
      <w:pPr>
        <w:ind w:left="5040" w:hanging="360"/>
      </w:pPr>
      <w:rPr>
        <w:rFonts w:ascii="Symbol" w:hAnsi="Symbol" w:hint="default"/>
      </w:rPr>
    </w:lvl>
    <w:lvl w:ilvl="7" w:tplc="BD22655E">
      <w:start w:val="1"/>
      <w:numFmt w:val="bullet"/>
      <w:lvlText w:val="o"/>
      <w:lvlJc w:val="left"/>
      <w:pPr>
        <w:ind w:left="5760" w:hanging="360"/>
      </w:pPr>
      <w:rPr>
        <w:rFonts w:ascii="Courier New" w:hAnsi="Courier New" w:hint="default"/>
      </w:rPr>
    </w:lvl>
    <w:lvl w:ilvl="8" w:tplc="5E323C60">
      <w:start w:val="1"/>
      <w:numFmt w:val="bullet"/>
      <w:lvlText w:val=""/>
      <w:lvlJc w:val="left"/>
      <w:pPr>
        <w:ind w:left="6480" w:hanging="360"/>
      </w:pPr>
      <w:rPr>
        <w:rFonts w:ascii="Wingdings" w:hAnsi="Wingdings" w:hint="default"/>
      </w:rPr>
    </w:lvl>
  </w:abstractNum>
  <w:abstractNum w:abstractNumId="8" w15:restartNumberingAfterBreak="0">
    <w:nsid w:val="1F5002DA"/>
    <w:multiLevelType w:val="multilevel"/>
    <w:tmpl w:val="368C1DF0"/>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ECEDBC"/>
    <w:multiLevelType w:val="hybridMultilevel"/>
    <w:tmpl w:val="019295C4"/>
    <w:lvl w:ilvl="0" w:tplc="2DE06C5C">
      <w:start w:val="1"/>
      <w:numFmt w:val="bullet"/>
      <w:lvlText w:val="·"/>
      <w:lvlJc w:val="left"/>
      <w:pPr>
        <w:ind w:left="720" w:hanging="360"/>
      </w:pPr>
      <w:rPr>
        <w:rFonts w:ascii="Symbol" w:hAnsi="Symbol" w:hint="default"/>
      </w:rPr>
    </w:lvl>
    <w:lvl w:ilvl="1" w:tplc="85BA9E5E">
      <w:start w:val="1"/>
      <w:numFmt w:val="bullet"/>
      <w:lvlText w:val="o"/>
      <w:lvlJc w:val="left"/>
      <w:pPr>
        <w:ind w:left="1440" w:hanging="360"/>
      </w:pPr>
      <w:rPr>
        <w:rFonts w:ascii="Courier New" w:hAnsi="Courier New" w:hint="default"/>
      </w:rPr>
    </w:lvl>
    <w:lvl w:ilvl="2" w:tplc="1A4E9400">
      <w:start w:val="1"/>
      <w:numFmt w:val="bullet"/>
      <w:lvlText w:val=""/>
      <w:lvlJc w:val="left"/>
      <w:pPr>
        <w:ind w:left="2160" w:hanging="360"/>
      </w:pPr>
      <w:rPr>
        <w:rFonts w:ascii="Wingdings" w:hAnsi="Wingdings" w:hint="default"/>
      </w:rPr>
    </w:lvl>
    <w:lvl w:ilvl="3" w:tplc="4626926A">
      <w:start w:val="1"/>
      <w:numFmt w:val="bullet"/>
      <w:lvlText w:val=""/>
      <w:lvlJc w:val="left"/>
      <w:pPr>
        <w:ind w:left="2880" w:hanging="360"/>
      </w:pPr>
      <w:rPr>
        <w:rFonts w:ascii="Symbol" w:hAnsi="Symbol" w:hint="default"/>
      </w:rPr>
    </w:lvl>
    <w:lvl w:ilvl="4" w:tplc="8F065954">
      <w:start w:val="1"/>
      <w:numFmt w:val="bullet"/>
      <w:lvlText w:val="o"/>
      <w:lvlJc w:val="left"/>
      <w:pPr>
        <w:ind w:left="3600" w:hanging="360"/>
      </w:pPr>
      <w:rPr>
        <w:rFonts w:ascii="Courier New" w:hAnsi="Courier New" w:hint="default"/>
      </w:rPr>
    </w:lvl>
    <w:lvl w:ilvl="5" w:tplc="72F0F16A">
      <w:start w:val="1"/>
      <w:numFmt w:val="bullet"/>
      <w:lvlText w:val=""/>
      <w:lvlJc w:val="left"/>
      <w:pPr>
        <w:ind w:left="4320" w:hanging="360"/>
      </w:pPr>
      <w:rPr>
        <w:rFonts w:ascii="Wingdings" w:hAnsi="Wingdings" w:hint="default"/>
      </w:rPr>
    </w:lvl>
    <w:lvl w:ilvl="6" w:tplc="01AED32A">
      <w:start w:val="1"/>
      <w:numFmt w:val="bullet"/>
      <w:lvlText w:val=""/>
      <w:lvlJc w:val="left"/>
      <w:pPr>
        <w:ind w:left="5040" w:hanging="360"/>
      </w:pPr>
      <w:rPr>
        <w:rFonts w:ascii="Symbol" w:hAnsi="Symbol" w:hint="default"/>
      </w:rPr>
    </w:lvl>
    <w:lvl w:ilvl="7" w:tplc="7506D2E8">
      <w:start w:val="1"/>
      <w:numFmt w:val="bullet"/>
      <w:lvlText w:val="o"/>
      <w:lvlJc w:val="left"/>
      <w:pPr>
        <w:ind w:left="5760" w:hanging="360"/>
      </w:pPr>
      <w:rPr>
        <w:rFonts w:ascii="Courier New" w:hAnsi="Courier New" w:hint="default"/>
      </w:rPr>
    </w:lvl>
    <w:lvl w:ilvl="8" w:tplc="C1C060A4">
      <w:start w:val="1"/>
      <w:numFmt w:val="bullet"/>
      <w:lvlText w:val=""/>
      <w:lvlJc w:val="left"/>
      <w:pPr>
        <w:ind w:left="6480" w:hanging="360"/>
      </w:pPr>
      <w:rPr>
        <w:rFonts w:ascii="Wingdings" w:hAnsi="Wingdings" w:hint="default"/>
      </w:rPr>
    </w:lvl>
  </w:abstractNum>
  <w:abstractNum w:abstractNumId="10" w15:restartNumberingAfterBreak="0">
    <w:nsid w:val="2D07280A"/>
    <w:multiLevelType w:val="hybridMultilevel"/>
    <w:tmpl w:val="34983BC0"/>
    <w:lvl w:ilvl="0" w:tplc="1410EB7A">
      <w:start w:val="16"/>
      <w:numFmt w:val="bullet"/>
      <w:lvlText w:val=""/>
      <w:lvlJc w:val="left"/>
      <w:pPr>
        <w:ind w:left="1060" w:hanging="70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8A156E"/>
    <w:multiLevelType w:val="hybridMultilevel"/>
    <w:tmpl w:val="83A62020"/>
    <w:lvl w:ilvl="0" w:tplc="5910392A">
      <w:start w:val="3"/>
      <w:numFmt w:val="bullet"/>
      <w:lvlText w:val="-"/>
      <w:lvlJc w:val="left"/>
      <w:pPr>
        <w:ind w:left="720" w:hanging="360"/>
      </w:pPr>
      <w:rPr>
        <w:rFonts w:ascii="AppleSystemUIFont" w:eastAsiaTheme="minorHAnsi" w:hAnsi="AppleSystemUIFont"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5AFD9E"/>
    <w:multiLevelType w:val="hybridMultilevel"/>
    <w:tmpl w:val="89643E30"/>
    <w:lvl w:ilvl="0" w:tplc="2D629218">
      <w:start w:val="1"/>
      <w:numFmt w:val="bullet"/>
      <w:lvlText w:val="·"/>
      <w:lvlJc w:val="left"/>
      <w:pPr>
        <w:ind w:left="720" w:hanging="360"/>
      </w:pPr>
      <w:rPr>
        <w:rFonts w:ascii="Symbol" w:hAnsi="Symbol" w:hint="default"/>
      </w:rPr>
    </w:lvl>
    <w:lvl w:ilvl="1" w:tplc="14848E74">
      <w:start w:val="1"/>
      <w:numFmt w:val="bullet"/>
      <w:lvlText w:val="o"/>
      <w:lvlJc w:val="left"/>
      <w:pPr>
        <w:ind w:left="1440" w:hanging="360"/>
      </w:pPr>
      <w:rPr>
        <w:rFonts w:ascii="Courier New" w:hAnsi="Courier New" w:hint="default"/>
      </w:rPr>
    </w:lvl>
    <w:lvl w:ilvl="2" w:tplc="89749AD4">
      <w:start w:val="1"/>
      <w:numFmt w:val="bullet"/>
      <w:lvlText w:val=""/>
      <w:lvlJc w:val="left"/>
      <w:pPr>
        <w:ind w:left="2160" w:hanging="360"/>
      </w:pPr>
      <w:rPr>
        <w:rFonts w:ascii="Wingdings" w:hAnsi="Wingdings" w:hint="default"/>
      </w:rPr>
    </w:lvl>
    <w:lvl w:ilvl="3" w:tplc="1BB0B522">
      <w:start w:val="1"/>
      <w:numFmt w:val="bullet"/>
      <w:lvlText w:val=""/>
      <w:lvlJc w:val="left"/>
      <w:pPr>
        <w:ind w:left="2880" w:hanging="360"/>
      </w:pPr>
      <w:rPr>
        <w:rFonts w:ascii="Symbol" w:hAnsi="Symbol" w:hint="default"/>
      </w:rPr>
    </w:lvl>
    <w:lvl w:ilvl="4" w:tplc="717E5EAC">
      <w:start w:val="1"/>
      <w:numFmt w:val="bullet"/>
      <w:lvlText w:val="o"/>
      <w:lvlJc w:val="left"/>
      <w:pPr>
        <w:ind w:left="3600" w:hanging="360"/>
      </w:pPr>
      <w:rPr>
        <w:rFonts w:ascii="Courier New" w:hAnsi="Courier New" w:hint="default"/>
      </w:rPr>
    </w:lvl>
    <w:lvl w:ilvl="5" w:tplc="562C3570">
      <w:start w:val="1"/>
      <w:numFmt w:val="bullet"/>
      <w:lvlText w:val=""/>
      <w:lvlJc w:val="left"/>
      <w:pPr>
        <w:ind w:left="4320" w:hanging="360"/>
      </w:pPr>
      <w:rPr>
        <w:rFonts w:ascii="Wingdings" w:hAnsi="Wingdings" w:hint="default"/>
      </w:rPr>
    </w:lvl>
    <w:lvl w:ilvl="6" w:tplc="6ACA335C">
      <w:start w:val="1"/>
      <w:numFmt w:val="bullet"/>
      <w:lvlText w:val=""/>
      <w:lvlJc w:val="left"/>
      <w:pPr>
        <w:ind w:left="5040" w:hanging="360"/>
      </w:pPr>
      <w:rPr>
        <w:rFonts w:ascii="Symbol" w:hAnsi="Symbol" w:hint="default"/>
      </w:rPr>
    </w:lvl>
    <w:lvl w:ilvl="7" w:tplc="CB62F916">
      <w:start w:val="1"/>
      <w:numFmt w:val="bullet"/>
      <w:lvlText w:val="o"/>
      <w:lvlJc w:val="left"/>
      <w:pPr>
        <w:ind w:left="5760" w:hanging="360"/>
      </w:pPr>
      <w:rPr>
        <w:rFonts w:ascii="Courier New" w:hAnsi="Courier New" w:hint="default"/>
      </w:rPr>
    </w:lvl>
    <w:lvl w:ilvl="8" w:tplc="8A240FFE">
      <w:start w:val="1"/>
      <w:numFmt w:val="bullet"/>
      <w:lvlText w:val=""/>
      <w:lvlJc w:val="left"/>
      <w:pPr>
        <w:ind w:left="6480" w:hanging="360"/>
      </w:pPr>
      <w:rPr>
        <w:rFonts w:ascii="Wingdings" w:hAnsi="Wingdings" w:hint="default"/>
      </w:rPr>
    </w:lvl>
  </w:abstractNum>
  <w:abstractNum w:abstractNumId="13" w15:restartNumberingAfterBreak="0">
    <w:nsid w:val="3BCBD0F8"/>
    <w:multiLevelType w:val="hybridMultilevel"/>
    <w:tmpl w:val="8696C5FA"/>
    <w:lvl w:ilvl="0" w:tplc="BBD6881A">
      <w:start w:val="1"/>
      <w:numFmt w:val="bullet"/>
      <w:lvlText w:val="-"/>
      <w:lvlJc w:val="left"/>
      <w:pPr>
        <w:ind w:left="720" w:hanging="360"/>
      </w:pPr>
      <w:rPr>
        <w:rFonts w:ascii="Calibri" w:hAnsi="Calibri" w:hint="default"/>
      </w:rPr>
    </w:lvl>
    <w:lvl w:ilvl="1" w:tplc="F05A3FD8">
      <w:start w:val="1"/>
      <w:numFmt w:val="bullet"/>
      <w:lvlText w:val="o"/>
      <w:lvlJc w:val="left"/>
      <w:pPr>
        <w:ind w:left="1440" w:hanging="360"/>
      </w:pPr>
      <w:rPr>
        <w:rFonts w:ascii="Courier New" w:hAnsi="Courier New" w:hint="default"/>
      </w:rPr>
    </w:lvl>
    <w:lvl w:ilvl="2" w:tplc="B776CEEC">
      <w:start w:val="1"/>
      <w:numFmt w:val="bullet"/>
      <w:lvlText w:val=""/>
      <w:lvlJc w:val="left"/>
      <w:pPr>
        <w:ind w:left="2160" w:hanging="360"/>
      </w:pPr>
      <w:rPr>
        <w:rFonts w:ascii="Wingdings" w:hAnsi="Wingdings" w:hint="default"/>
      </w:rPr>
    </w:lvl>
    <w:lvl w:ilvl="3" w:tplc="B0F65432">
      <w:start w:val="1"/>
      <w:numFmt w:val="bullet"/>
      <w:lvlText w:val=""/>
      <w:lvlJc w:val="left"/>
      <w:pPr>
        <w:ind w:left="2880" w:hanging="360"/>
      </w:pPr>
      <w:rPr>
        <w:rFonts w:ascii="Symbol" w:hAnsi="Symbol" w:hint="default"/>
      </w:rPr>
    </w:lvl>
    <w:lvl w:ilvl="4" w:tplc="8B88824C">
      <w:start w:val="1"/>
      <w:numFmt w:val="bullet"/>
      <w:lvlText w:val="o"/>
      <w:lvlJc w:val="left"/>
      <w:pPr>
        <w:ind w:left="3600" w:hanging="360"/>
      </w:pPr>
      <w:rPr>
        <w:rFonts w:ascii="Courier New" w:hAnsi="Courier New" w:hint="default"/>
      </w:rPr>
    </w:lvl>
    <w:lvl w:ilvl="5" w:tplc="22BA8E94">
      <w:start w:val="1"/>
      <w:numFmt w:val="bullet"/>
      <w:lvlText w:val=""/>
      <w:lvlJc w:val="left"/>
      <w:pPr>
        <w:ind w:left="4320" w:hanging="360"/>
      </w:pPr>
      <w:rPr>
        <w:rFonts w:ascii="Wingdings" w:hAnsi="Wingdings" w:hint="default"/>
      </w:rPr>
    </w:lvl>
    <w:lvl w:ilvl="6" w:tplc="692C3BB2">
      <w:start w:val="1"/>
      <w:numFmt w:val="bullet"/>
      <w:lvlText w:val=""/>
      <w:lvlJc w:val="left"/>
      <w:pPr>
        <w:ind w:left="5040" w:hanging="360"/>
      </w:pPr>
      <w:rPr>
        <w:rFonts w:ascii="Symbol" w:hAnsi="Symbol" w:hint="default"/>
      </w:rPr>
    </w:lvl>
    <w:lvl w:ilvl="7" w:tplc="895271F8">
      <w:start w:val="1"/>
      <w:numFmt w:val="bullet"/>
      <w:lvlText w:val="o"/>
      <w:lvlJc w:val="left"/>
      <w:pPr>
        <w:ind w:left="5760" w:hanging="360"/>
      </w:pPr>
      <w:rPr>
        <w:rFonts w:ascii="Courier New" w:hAnsi="Courier New" w:hint="default"/>
      </w:rPr>
    </w:lvl>
    <w:lvl w:ilvl="8" w:tplc="AA425872">
      <w:start w:val="1"/>
      <w:numFmt w:val="bullet"/>
      <w:lvlText w:val=""/>
      <w:lvlJc w:val="left"/>
      <w:pPr>
        <w:ind w:left="6480" w:hanging="360"/>
      </w:pPr>
      <w:rPr>
        <w:rFonts w:ascii="Wingdings" w:hAnsi="Wingdings" w:hint="default"/>
      </w:rPr>
    </w:lvl>
  </w:abstractNum>
  <w:abstractNum w:abstractNumId="14" w15:restartNumberingAfterBreak="0">
    <w:nsid w:val="3EF33125"/>
    <w:multiLevelType w:val="hybridMultilevel"/>
    <w:tmpl w:val="0E4CB4F4"/>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45BB1613"/>
    <w:multiLevelType w:val="hybridMultilevel"/>
    <w:tmpl w:val="8B4C65B4"/>
    <w:lvl w:ilvl="0" w:tplc="151C38DC">
      <w:start w:val="1"/>
      <w:numFmt w:val="bullet"/>
      <w:lvlText w:val="-"/>
      <w:lvlJc w:val="left"/>
      <w:pPr>
        <w:ind w:left="720" w:hanging="360"/>
      </w:pPr>
      <w:rPr>
        <w:rFonts w:ascii="&quot;Calibri&quot;,sans-serif" w:hAnsi="&quot;Calibri&quot;,sans-serif" w:hint="default"/>
      </w:rPr>
    </w:lvl>
    <w:lvl w:ilvl="1" w:tplc="CFF6BC62">
      <w:start w:val="1"/>
      <w:numFmt w:val="bullet"/>
      <w:lvlText w:val="o"/>
      <w:lvlJc w:val="left"/>
      <w:pPr>
        <w:ind w:left="1440" w:hanging="360"/>
      </w:pPr>
      <w:rPr>
        <w:rFonts w:ascii="Courier New" w:hAnsi="Courier New" w:hint="default"/>
      </w:rPr>
    </w:lvl>
    <w:lvl w:ilvl="2" w:tplc="76064746">
      <w:start w:val="1"/>
      <w:numFmt w:val="bullet"/>
      <w:lvlText w:val=""/>
      <w:lvlJc w:val="left"/>
      <w:pPr>
        <w:ind w:left="2160" w:hanging="360"/>
      </w:pPr>
      <w:rPr>
        <w:rFonts w:ascii="Wingdings" w:hAnsi="Wingdings" w:hint="default"/>
      </w:rPr>
    </w:lvl>
    <w:lvl w:ilvl="3" w:tplc="A8DC8A8A">
      <w:start w:val="1"/>
      <w:numFmt w:val="bullet"/>
      <w:lvlText w:val=""/>
      <w:lvlJc w:val="left"/>
      <w:pPr>
        <w:ind w:left="2880" w:hanging="360"/>
      </w:pPr>
      <w:rPr>
        <w:rFonts w:ascii="Symbol" w:hAnsi="Symbol" w:hint="default"/>
      </w:rPr>
    </w:lvl>
    <w:lvl w:ilvl="4" w:tplc="7AC2EB10">
      <w:start w:val="1"/>
      <w:numFmt w:val="bullet"/>
      <w:lvlText w:val="o"/>
      <w:lvlJc w:val="left"/>
      <w:pPr>
        <w:ind w:left="3600" w:hanging="360"/>
      </w:pPr>
      <w:rPr>
        <w:rFonts w:ascii="Courier New" w:hAnsi="Courier New" w:hint="default"/>
      </w:rPr>
    </w:lvl>
    <w:lvl w:ilvl="5" w:tplc="74488848">
      <w:start w:val="1"/>
      <w:numFmt w:val="bullet"/>
      <w:lvlText w:val=""/>
      <w:lvlJc w:val="left"/>
      <w:pPr>
        <w:ind w:left="4320" w:hanging="360"/>
      </w:pPr>
      <w:rPr>
        <w:rFonts w:ascii="Wingdings" w:hAnsi="Wingdings" w:hint="default"/>
      </w:rPr>
    </w:lvl>
    <w:lvl w:ilvl="6" w:tplc="A3C44784">
      <w:start w:val="1"/>
      <w:numFmt w:val="bullet"/>
      <w:lvlText w:val=""/>
      <w:lvlJc w:val="left"/>
      <w:pPr>
        <w:ind w:left="5040" w:hanging="360"/>
      </w:pPr>
      <w:rPr>
        <w:rFonts w:ascii="Symbol" w:hAnsi="Symbol" w:hint="default"/>
      </w:rPr>
    </w:lvl>
    <w:lvl w:ilvl="7" w:tplc="072ECF7A">
      <w:start w:val="1"/>
      <w:numFmt w:val="bullet"/>
      <w:lvlText w:val="o"/>
      <w:lvlJc w:val="left"/>
      <w:pPr>
        <w:ind w:left="5760" w:hanging="360"/>
      </w:pPr>
      <w:rPr>
        <w:rFonts w:ascii="Courier New" w:hAnsi="Courier New" w:hint="default"/>
      </w:rPr>
    </w:lvl>
    <w:lvl w:ilvl="8" w:tplc="0C64BB2E">
      <w:start w:val="1"/>
      <w:numFmt w:val="bullet"/>
      <w:lvlText w:val=""/>
      <w:lvlJc w:val="left"/>
      <w:pPr>
        <w:ind w:left="6480" w:hanging="360"/>
      </w:pPr>
      <w:rPr>
        <w:rFonts w:ascii="Wingdings" w:hAnsi="Wingdings" w:hint="default"/>
      </w:rPr>
    </w:lvl>
  </w:abstractNum>
  <w:abstractNum w:abstractNumId="16" w15:restartNumberingAfterBreak="0">
    <w:nsid w:val="4AB30698"/>
    <w:multiLevelType w:val="hybridMultilevel"/>
    <w:tmpl w:val="FD60156C"/>
    <w:lvl w:ilvl="0" w:tplc="1EB0AB28">
      <w:start w:val="2"/>
      <w:numFmt w:val="bullet"/>
      <w:lvlText w:val="­"/>
      <w:lvlJc w:val="left"/>
      <w:pPr>
        <w:ind w:left="720" w:hanging="360"/>
      </w:pPr>
      <w:rPr>
        <w:rFonts w:ascii="Tahoma" w:eastAsia="Times New Roman" w:hAnsi="Tahoma"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B10CF6"/>
    <w:multiLevelType w:val="hybridMultilevel"/>
    <w:tmpl w:val="5234F07C"/>
    <w:lvl w:ilvl="0" w:tplc="3DBE351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1E4D04"/>
    <w:multiLevelType w:val="hybridMultilevel"/>
    <w:tmpl w:val="A3ACACF8"/>
    <w:lvl w:ilvl="0" w:tplc="1C18265A">
      <w:start w:val="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D882FE4"/>
    <w:multiLevelType w:val="hybridMultilevel"/>
    <w:tmpl w:val="7C3EDC36"/>
    <w:lvl w:ilvl="0" w:tplc="9CFE3898">
      <w:start w:val="1"/>
      <w:numFmt w:val="bullet"/>
      <w:lvlText w:val="-"/>
      <w:lvlJc w:val="left"/>
      <w:pPr>
        <w:ind w:left="720" w:hanging="360"/>
      </w:pPr>
      <w:rPr>
        <w:rFonts w:ascii="Calibri" w:hAnsi="Calibri" w:hint="default"/>
      </w:rPr>
    </w:lvl>
    <w:lvl w:ilvl="1" w:tplc="89ECB3A2">
      <w:start w:val="1"/>
      <w:numFmt w:val="bullet"/>
      <w:lvlText w:val="o"/>
      <w:lvlJc w:val="left"/>
      <w:pPr>
        <w:ind w:left="1440" w:hanging="360"/>
      </w:pPr>
      <w:rPr>
        <w:rFonts w:ascii="Courier New" w:hAnsi="Courier New" w:hint="default"/>
      </w:rPr>
    </w:lvl>
    <w:lvl w:ilvl="2" w:tplc="D5F227CA">
      <w:start w:val="1"/>
      <w:numFmt w:val="bullet"/>
      <w:lvlText w:val=""/>
      <w:lvlJc w:val="left"/>
      <w:pPr>
        <w:ind w:left="2160" w:hanging="360"/>
      </w:pPr>
      <w:rPr>
        <w:rFonts w:ascii="Wingdings" w:hAnsi="Wingdings" w:hint="default"/>
      </w:rPr>
    </w:lvl>
    <w:lvl w:ilvl="3" w:tplc="EE967DAC">
      <w:start w:val="1"/>
      <w:numFmt w:val="bullet"/>
      <w:lvlText w:val=""/>
      <w:lvlJc w:val="left"/>
      <w:pPr>
        <w:ind w:left="2880" w:hanging="360"/>
      </w:pPr>
      <w:rPr>
        <w:rFonts w:ascii="Symbol" w:hAnsi="Symbol" w:hint="default"/>
      </w:rPr>
    </w:lvl>
    <w:lvl w:ilvl="4" w:tplc="D44ADB64">
      <w:start w:val="1"/>
      <w:numFmt w:val="bullet"/>
      <w:lvlText w:val="o"/>
      <w:lvlJc w:val="left"/>
      <w:pPr>
        <w:ind w:left="3600" w:hanging="360"/>
      </w:pPr>
      <w:rPr>
        <w:rFonts w:ascii="Courier New" w:hAnsi="Courier New" w:hint="default"/>
      </w:rPr>
    </w:lvl>
    <w:lvl w:ilvl="5" w:tplc="3FAC38F4">
      <w:start w:val="1"/>
      <w:numFmt w:val="bullet"/>
      <w:lvlText w:val=""/>
      <w:lvlJc w:val="left"/>
      <w:pPr>
        <w:ind w:left="4320" w:hanging="360"/>
      </w:pPr>
      <w:rPr>
        <w:rFonts w:ascii="Wingdings" w:hAnsi="Wingdings" w:hint="default"/>
      </w:rPr>
    </w:lvl>
    <w:lvl w:ilvl="6" w:tplc="44ACF1B8">
      <w:start w:val="1"/>
      <w:numFmt w:val="bullet"/>
      <w:lvlText w:val=""/>
      <w:lvlJc w:val="left"/>
      <w:pPr>
        <w:ind w:left="5040" w:hanging="360"/>
      </w:pPr>
      <w:rPr>
        <w:rFonts w:ascii="Symbol" w:hAnsi="Symbol" w:hint="default"/>
      </w:rPr>
    </w:lvl>
    <w:lvl w:ilvl="7" w:tplc="E134261C">
      <w:start w:val="1"/>
      <w:numFmt w:val="bullet"/>
      <w:lvlText w:val="o"/>
      <w:lvlJc w:val="left"/>
      <w:pPr>
        <w:ind w:left="5760" w:hanging="360"/>
      </w:pPr>
      <w:rPr>
        <w:rFonts w:ascii="Courier New" w:hAnsi="Courier New" w:hint="default"/>
      </w:rPr>
    </w:lvl>
    <w:lvl w:ilvl="8" w:tplc="5EE888AC">
      <w:start w:val="1"/>
      <w:numFmt w:val="bullet"/>
      <w:lvlText w:val=""/>
      <w:lvlJc w:val="left"/>
      <w:pPr>
        <w:ind w:left="6480" w:hanging="360"/>
      </w:pPr>
      <w:rPr>
        <w:rFonts w:ascii="Wingdings" w:hAnsi="Wingdings" w:hint="default"/>
      </w:rPr>
    </w:lvl>
  </w:abstractNum>
  <w:abstractNum w:abstractNumId="20" w15:restartNumberingAfterBreak="0">
    <w:nsid w:val="4F601B1D"/>
    <w:multiLevelType w:val="hybridMultilevel"/>
    <w:tmpl w:val="6F9AE3C8"/>
    <w:lvl w:ilvl="0" w:tplc="2C065FB0">
      <w:start w:val="1"/>
      <w:numFmt w:val="bullet"/>
      <w:lvlText w:val="-"/>
      <w:lvlJc w:val="left"/>
      <w:pPr>
        <w:ind w:left="720" w:hanging="360"/>
      </w:pPr>
      <w:rPr>
        <w:rFonts w:ascii="&quot;Calibri&quot;,sans-serif" w:hAnsi="&quot;Calibri&quot;,sans-serif" w:hint="default"/>
      </w:rPr>
    </w:lvl>
    <w:lvl w:ilvl="1" w:tplc="734CAC4A">
      <w:start w:val="1"/>
      <w:numFmt w:val="bullet"/>
      <w:lvlText w:val="o"/>
      <w:lvlJc w:val="left"/>
      <w:pPr>
        <w:ind w:left="1440" w:hanging="360"/>
      </w:pPr>
      <w:rPr>
        <w:rFonts w:ascii="Courier New" w:hAnsi="Courier New" w:hint="default"/>
      </w:rPr>
    </w:lvl>
    <w:lvl w:ilvl="2" w:tplc="1E6EA47C">
      <w:start w:val="1"/>
      <w:numFmt w:val="bullet"/>
      <w:lvlText w:val=""/>
      <w:lvlJc w:val="left"/>
      <w:pPr>
        <w:ind w:left="2160" w:hanging="360"/>
      </w:pPr>
      <w:rPr>
        <w:rFonts w:ascii="Wingdings" w:hAnsi="Wingdings" w:hint="default"/>
      </w:rPr>
    </w:lvl>
    <w:lvl w:ilvl="3" w:tplc="D2080EC0">
      <w:start w:val="1"/>
      <w:numFmt w:val="bullet"/>
      <w:lvlText w:val=""/>
      <w:lvlJc w:val="left"/>
      <w:pPr>
        <w:ind w:left="2880" w:hanging="360"/>
      </w:pPr>
      <w:rPr>
        <w:rFonts w:ascii="Symbol" w:hAnsi="Symbol" w:hint="default"/>
      </w:rPr>
    </w:lvl>
    <w:lvl w:ilvl="4" w:tplc="57E2F61E">
      <w:start w:val="1"/>
      <w:numFmt w:val="bullet"/>
      <w:lvlText w:val="o"/>
      <w:lvlJc w:val="left"/>
      <w:pPr>
        <w:ind w:left="3600" w:hanging="360"/>
      </w:pPr>
      <w:rPr>
        <w:rFonts w:ascii="Courier New" w:hAnsi="Courier New" w:hint="default"/>
      </w:rPr>
    </w:lvl>
    <w:lvl w:ilvl="5" w:tplc="6520F838">
      <w:start w:val="1"/>
      <w:numFmt w:val="bullet"/>
      <w:lvlText w:val=""/>
      <w:lvlJc w:val="left"/>
      <w:pPr>
        <w:ind w:left="4320" w:hanging="360"/>
      </w:pPr>
      <w:rPr>
        <w:rFonts w:ascii="Wingdings" w:hAnsi="Wingdings" w:hint="default"/>
      </w:rPr>
    </w:lvl>
    <w:lvl w:ilvl="6" w:tplc="001C992A">
      <w:start w:val="1"/>
      <w:numFmt w:val="bullet"/>
      <w:lvlText w:val=""/>
      <w:lvlJc w:val="left"/>
      <w:pPr>
        <w:ind w:left="5040" w:hanging="360"/>
      </w:pPr>
      <w:rPr>
        <w:rFonts w:ascii="Symbol" w:hAnsi="Symbol" w:hint="default"/>
      </w:rPr>
    </w:lvl>
    <w:lvl w:ilvl="7" w:tplc="8AE60652">
      <w:start w:val="1"/>
      <w:numFmt w:val="bullet"/>
      <w:lvlText w:val="o"/>
      <w:lvlJc w:val="left"/>
      <w:pPr>
        <w:ind w:left="5760" w:hanging="360"/>
      </w:pPr>
      <w:rPr>
        <w:rFonts w:ascii="Courier New" w:hAnsi="Courier New" w:hint="default"/>
      </w:rPr>
    </w:lvl>
    <w:lvl w:ilvl="8" w:tplc="CBC01338">
      <w:start w:val="1"/>
      <w:numFmt w:val="bullet"/>
      <w:lvlText w:val=""/>
      <w:lvlJc w:val="left"/>
      <w:pPr>
        <w:ind w:left="6480" w:hanging="360"/>
      </w:pPr>
      <w:rPr>
        <w:rFonts w:ascii="Wingdings" w:hAnsi="Wingdings" w:hint="default"/>
      </w:rPr>
    </w:lvl>
  </w:abstractNum>
  <w:abstractNum w:abstractNumId="21" w15:restartNumberingAfterBreak="0">
    <w:nsid w:val="4FB942F3"/>
    <w:multiLevelType w:val="hybridMultilevel"/>
    <w:tmpl w:val="3634D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7902A5"/>
    <w:multiLevelType w:val="hybridMultilevel"/>
    <w:tmpl w:val="CC4658BE"/>
    <w:lvl w:ilvl="0" w:tplc="F920C27A">
      <w:start w:val="1"/>
      <w:numFmt w:val="decimal"/>
      <w:lvlText w:val="%1."/>
      <w:lvlJc w:val="left"/>
      <w:pPr>
        <w:ind w:left="360" w:hanging="360"/>
      </w:pPr>
    </w:lvl>
    <w:lvl w:ilvl="1" w:tplc="3A8C6958">
      <w:start w:val="1"/>
      <w:numFmt w:val="lowerLetter"/>
      <w:lvlText w:val="%2."/>
      <w:lvlJc w:val="left"/>
      <w:pPr>
        <w:ind w:left="1440" w:hanging="360"/>
      </w:pPr>
    </w:lvl>
    <w:lvl w:ilvl="2" w:tplc="ABAC76D4">
      <w:start w:val="1"/>
      <w:numFmt w:val="lowerRoman"/>
      <w:lvlText w:val="%3."/>
      <w:lvlJc w:val="right"/>
      <w:pPr>
        <w:ind w:left="2160" w:hanging="180"/>
      </w:pPr>
    </w:lvl>
    <w:lvl w:ilvl="3" w:tplc="379E0200">
      <w:start w:val="1"/>
      <w:numFmt w:val="decimal"/>
      <w:lvlText w:val="%4."/>
      <w:lvlJc w:val="left"/>
      <w:pPr>
        <w:ind w:left="2880" w:hanging="360"/>
      </w:pPr>
    </w:lvl>
    <w:lvl w:ilvl="4" w:tplc="FD8434CA">
      <w:start w:val="1"/>
      <w:numFmt w:val="lowerLetter"/>
      <w:lvlText w:val="%5."/>
      <w:lvlJc w:val="left"/>
      <w:pPr>
        <w:ind w:left="3600" w:hanging="360"/>
      </w:pPr>
    </w:lvl>
    <w:lvl w:ilvl="5" w:tplc="B2588454">
      <w:start w:val="1"/>
      <w:numFmt w:val="lowerRoman"/>
      <w:lvlText w:val="%6."/>
      <w:lvlJc w:val="right"/>
      <w:pPr>
        <w:ind w:left="4320" w:hanging="180"/>
      </w:pPr>
    </w:lvl>
    <w:lvl w:ilvl="6" w:tplc="27820D32">
      <w:start w:val="1"/>
      <w:numFmt w:val="decimal"/>
      <w:lvlText w:val="%7."/>
      <w:lvlJc w:val="left"/>
      <w:pPr>
        <w:ind w:left="5040" w:hanging="360"/>
      </w:pPr>
    </w:lvl>
    <w:lvl w:ilvl="7" w:tplc="792C05C6">
      <w:start w:val="1"/>
      <w:numFmt w:val="lowerLetter"/>
      <w:lvlText w:val="%8."/>
      <w:lvlJc w:val="left"/>
      <w:pPr>
        <w:ind w:left="5760" w:hanging="360"/>
      </w:pPr>
    </w:lvl>
    <w:lvl w:ilvl="8" w:tplc="D53A9E48">
      <w:start w:val="1"/>
      <w:numFmt w:val="lowerRoman"/>
      <w:lvlText w:val="%9."/>
      <w:lvlJc w:val="right"/>
      <w:pPr>
        <w:ind w:left="6480" w:hanging="180"/>
      </w:pPr>
    </w:lvl>
  </w:abstractNum>
  <w:abstractNum w:abstractNumId="23" w15:restartNumberingAfterBreak="0">
    <w:nsid w:val="59F19FEA"/>
    <w:multiLevelType w:val="hybridMultilevel"/>
    <w:tmpl w:val="8DA0CAFA"/>
    <w:lvl w:ilvl="0" w:tplc="4D147630">
      <w:start w:val="1"/>
      <w:numFmt w:val="bullet"/>
      <w:lvlText w:val="-"/>
      <w:lvlJc w:val="left"/>
      <w:pPr>
        <w:ind w:left="720" w:hanging="360"/>
      </w:pPr>
      <w:rPr>
        <w:rFonts w:ascii="&quot;Calibri&quot;,sans-serif" w:hAnsi="&quot;Calibri&quot;,sans-serif" w:hint="default"/>
      </w:rPr>
    </w:lvl>
    <w:lvl w:ilvl="1" w:tplc="6A3E42DA">
      <w:start w:val="1"/>
      <w:numFmt w:val="bullet"/>
      <w:lvlText w:val="o"/>
      <w:lvlJc w:val="left"/>
      <w:pPr>
        <w:ind w:left="1440" w:hanging="360"/>
      </w:pPr>
      <w:rPr>
        <w:rFonts w:ascii="Courier New" w:hAnsi="Courier New" w:hint="default"/>
      </w:rPr>
    </w:lvl>
    <w:lvl w:ilvl="2" w:tplc="1062F9AC">
      <w:start w:val="1"/>
      <w:numFmt w:val="bullet"/>
      <w:lvlText w:val=""/>
      <w:lvlJc w:val="left"/>
      <w:pPr>
        <w:ind w:left="2160" w:hanging="360"/>
      </w:pPr>
      <w:rPr>
        <w:rFonts w:ascii="Wingdings" w:hAnsi="Wingdings" w:hint="default"/>
      </w:rPr>
    </w:lvl>
    <w:lvl w:ilvl="3" w:tplc="06D8F9E0">
      <w:start w:val="1"/>
      <w:numFmt w:val="bullet"/>
      <w:lvlText w:val=""/>
      <w:lvlJc w:val="left"/>
      <w:pPr>
        <w:ind w:left="2880" w:hanging="360"/>
      </w:pPr>
      <w:rPr>
        <w:rFonts w:ascii="Symbol" w:hAnsi="Symbol" w:hint="default"/>
      </w:rPr>
    </w:lvl>
    <w:lvl w:ilvl="4" w:tplc="878A30B4">
      <w:start w:val="1"/>
      <w:numFmt w:val="bullet"/>
      <w:lvlText w:val="o"/>
      <w:lvlJc w:val="left"/>
      <w:pPr>
        <w:ind w:left="3600" w:hanging="360"/>
      </w:pPr>
      <w:rPr>
        <w:rFonts w:ascii="Courier New" w:hAnsi="Courier New" w:hint="default"/>
      </w:rPr>
    </w:lvl>
    <w:lvl w:ilvl="5" w:tplc="D1821CAC">
      <w:start w:val="1"/>
      <w:numFmt w:val="bullet"/>
      <w:lvlText w:val=""/>
      <w:lvlJc w:val="left"/>
      <w:pPr>
        <w:ind w:left="4320" w:hanging="360"/>
      </w:pPr>
      <w:rPr>
        <w:rFonts w:ascii="Wingdings" w:hAnsi="Wingdings" w:hint="default"/>
      </w:rPr>
    </w:lvl>
    <w:lvl w:ilvl="6" w:tplc="5498AD8C">
      <w:start w:val="1"/>
      <w:numFmt w:val="bullet"/>
      <w:lvlText w:val=""/>
      <w:lvlJc w:val="left"/>
      <w:pPr>
        <w:ind w:left="5040" w:hanging="360"/>
      </w:pPr>
      <w:rPr>
        <w:rFonts w:ascii="Symbol" w:hAnsi="Symbol" w:hint="default"/>
      </w:rPr>
    </w:lvl>
    <w:lvl w:ilvl="7" w:tplc="7A10260A">
      <w:start w:val="1"/>
      <w:numFmt w:val="bullet"/>
      <w:lvlText w:val="o"/>
      <w:lvlJc w:val="left"/>
      <w:pPr>
        <w:ind w:left="5760" w:hanging="360"/>
      </w:pPr>
      <w:rPr>
        <w:rFonts w:ascii="Courier New" w:hAnsi="Courier New" w:hint="default"/>
      </w:rPr>
    </w:lvl>
    <w:lvl w:ilvl="8" w:tplc="90A80184">
      <w:start w:val="1"/>
      <w:numFmt w:val="bullet"/>
      <w:lvlText w:val=""/>
      <w:lvlJc w:val="left"/>
      <w:pPr>
        <w:ind w:left="6480" w:hanging="360"/>
      </w:pPr>
      <w:rPr>
        <w:rFonts w:ascii="Wingdings" w:hAnsi="Wingdings" w:hint="default"/>
      </w:rPr>
    </w:lvl>
  </w:abstractNum>
  <w:abstractNum w:abstractNumId="24" w15:restartNumberingAfterBreak="0">
    <w:nsid w:val="62912638"/>
    <w:multiLevelType w:val="hybridMultilevel"/>
    <w:tmpl w:val="50ECE250"/>
    <w:lvl w:ilvl="0" w:tplc="0BB465D0">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FA79E1"/>
    <w:multiLevelType w:val="hybridMultilevel"/>
    <w:tmpl w:val="3A9CD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F5529B"/>
    <w:multiLevelType w:val="hybridMultilevel"/>
    <w:tmpl w:val="81225F8C"/>
    <w:lvl w:ilvl="0" w:tplc="D8583CA0">
      <w:start w:val="1"/>
      <w:numFmt w:val="bullet"/>
      <w:lvlText w:val="-"/>
      <w:lvlJc w:val="left"/>
      <w:pPr>
        <w:ind w:left="720" w:hanging="360"/>
      </w:pPr>
      <w:rPr>
        <w:rFonts w:ascii="Calibri" w:hAnsi="Calibri" w:hint="default"/>
      </w:rPr>
    </w:lvl>
    <w:lvl w:ilvl="1" w:tplc="4AE6EF56">
      <w:start w:val="1"/>
      <w:numFmt w:val="bullet"/>
      <w:lvlText w:val="o"/>
      <w:lvlJc w:val="left"/>
      <w:pPr>
        <w:ind w:left="1440" w:hanging="360"/>
      </w:pPr>
      <w:rPr>
        <w:rFonts w:ascii="Courier New" w:hAnsi="Courier New" w:hint="default"/>
      </w:rPr>
    </w:lvl>
    <w:lvl w:ilvl="2" w:tplc="6DCEFF52">
      <w:start w:val="1"/>
      <w:numFmt w:val="bullet"/>
      <w:lvlText w:val=""/>
      <w:lvlJc w:val="left"/>
      <w:pPr>
        <w:ind w:left="2160" w:hanging="360"/>
      </w:pPr>
      <w:rPr>
        <w:rFonts w:ascii="Wingdings" w:hAnsi="Wingdings" w:hint="default"/>
      </w:rPr>
    </w:lvl>
    <w:lvl w:ilvl="3" w:tplc="74823BA2">
      <w:start w:val="1"/>
      <w:numFmt w:val="bullet"/>
      <w:lvlText w:val=""/>
      <w:lvlJc w:val="left"/>
      <w:pPr>
        <w:ind w:left="2880" w:hanging="360"/>
      </w:pPr>
      <w:rPr>
        <w:rFonts w:ascii="Symbol" w:hAnsi="Symbol" w:hint="default"/>
      </w:rPr>
    </w:lvl>
    <w:lvl w:ilvl="4" w:tplc="22AEC79A">
      <w:start w:val="1"/>
      <w:numFmt w:val="bullet"/>
      <w:lvlText w:val="o"/>
      <w:lvlJc w:val="left"/>
      <w:pPr>
        <w:ind w:left="3600" w:hanging="360"/>
      </w:pPr>
      <w:rPr>
        <w:rFonts w:ascii="Courier New" w:hAnsi="Courier New" w:hint="default"/>
      </w:rPr>
    </w:lvl>
    <w:lvl w:ilvl="5" w:tplc="D446395A">
      <w:start w:val="1"/>
      <w:numFmt w:val="bullet"/>
      <w:lvlText w:val=""/>
      <w:lvlJc w:val="left"/>
      <w:pPr>
        <w:ind w:left="4320" w:hanging="360"/>
      </w:pPr>
      <w:rPr>
        <w:rFonts w:ascii="Wingdings" w:hAnsi="Wingdings" w:hint="default"/>
      </w:rPr>
    </w:lvl>
    <w:lvl w:ilvl="6" w:tplc="94DA040C">
      <w:start w:val="1"/>
      <w:numFmt w:val="bullet"/>
      <w:lvlText w:val=""/>
      <w:lvlJc w:val="left"/>
      <w:pPr>
        <w:ind w:left="5040" w:hanging="360"/>
      </w:pPr>
      <w:rPr>
        <w:rFonts w:ascii="Symbol" w:hAnsi="Symbol" w:hint="default"/>
      </w:rPr>
    </w:lvl>
    <w:lvl w:ilvl="7" w:tplc="B32A051A">
      <w:start w:val="1"/>
      <w:numFmt w:val="bullet"/>
      <w:lvlText w:val="o"/>
      <w:lvlJc w:val="left"/>
      <w:pPr>
        <w:ind w:left="5760" w:hanging="360"/>
      </w:pPr>
      <w:rPr>
        <w:rFonts w:ascii="Courier New" w:hAnsi="Courier New" w:hint="default"/>
      </w:rPr>
    </w:lvl>
    <w:lvl w:ilvl="8" w:tplc="221A9E42">
      <w:start w:val="1"/>
      <w:numFmt w:val="bullet"/>
      <w:lvlText w:val=""/>
      <w:lvlJc w:val="left"/>
      <w:pPr>
        <w:ind w:left="6480" w:hanging="360"/>
      </w:pPr>
      <w:rPr>
        <w:rFonts w:ascii="Wingdings" w:hAnsi="Wingdings" w:hint="default"/>
      </w:rPr>
    </w:lvl>
  </w:abstractNum>
  <w:abstractNum w:abstractNumId="27" w15:restartNumberingAfterBreak="0">
    <w:nsid w:val="75D702CE"/>
    <w:multiLevelType w:val="multilevel"/>
    <w:tmpl w:val="394EE2E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6DB0B90"/>
    <w:multiLevelType w:val="hybridMultilevel"/>
    <w:tmpl w:val="2C1CA120"/>
    <w:lvl w:ilvl="0" w:tplc="3DBE351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3"/>
  </w:num>
  <w:num w:numId="4">
    <w:abstractNumId w:val="15"/>
  </w:num>
  <w:num w:numId="5">
    <w:abstractNumId w:val="19"/>
  </w:num>
  <w:num w:numId="6">
    <w:abstractNumId w:val="7"/>
  </w:num>
  <w:num w:numId="7">
    <w:abstractNumId w:val="23"/>
  </w:num>
  <w:num w:numId="8">
    <w:abstractNumId w:val="12"/>
  </w:num>
  <w:num w:numId="9">
    <w:abstractNumId w:val="9"/>
  </w:num>
  <w:num w:numId="10">
    <w:abstractNumId w:val="22"/>
  </w:num>
  <w:num w:numId="11">
    <w:abstractNumId w:val="2"/>
  </w:num>
  <w:num w:numId="12">
    <w:abstractNumId w:val="20"/>
  </w:num>
  <w:num w:numId="13">
    <w:abstractNumId w:val="24"/>
  </w:num>
  <w:num w:numId="14">
    <w:abstractNumId w:val="27"/>
  </w:num>
  <w:num w:numId="15">
    <w:abstractNumId w:val="18"/>
  </w:num>
  <w:num w:numId="16">
    <w:abstractNumId w:val="4"/>
  </w:num>
  <w:num w:numId="17">
    <w:abstractNumId w:val="8"/>
  </w:num>
  <w:num w:numId="18">
    <w:abstractNumId w:val="0"/>
  </w:num>
  <w:num w:numId="19">
    <w:abstractNumId w:val="11"/>
  </w:num>
  <w:num w:numId="20">
    <w:abstractNumId w:val="6"/>
  </w:num>
  <w:num w:numId="21">
    <w:abstractNumId w:val="10"/>
  </w:num>
  <w:num w:numId="22">
    <w:abstractNumId w:val="8"/>
  </w:num>
  <w:num w:numId="23">
    <w:abstractNumId w:val="14"/>
  </w:num>
  <w:num w:numId="24">
    <w:abstractNumId w:val="21"/>
  </w:num>
  <w:num w:numId="25">
    <w:abstractNumId w:val="25"/>
  </w:num>
  <w:num w:numId="26">
    <w:abstractNumId w:val="28"/>
  </w:num>
  <w:num w:numId="27">
    <w:abstractNumId w:val="17"/>
  </w:num>
  <w:num w:numId="28">
    <w:abstractNumId w:val="3"/>
  </w:num>
  <w:num w:numId="29">
    <w:abstractNumId w:val="8"/>
  </w:num>
  <w:num w:numId="30">
    <w:abstractNumId w:val="5"/>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A8"/>
    <w:rsid w:val="00000835"/>
    <w:rsid w:val="0000291C"/>
    <w:rsid w:val="0001653B"/>
    <w:rsid w:val="00016DF5"/>
    <w:rsid w:val="00022814"/>
    <w:rsid w:val="00024758"/>
    <w:rsid w:val="00026773"/>
    <w:rsid w:val="000305A0"/>
    <w:rsid w:val="0003302C"/>
    <w:rsid w:val="0003460D"/>
    <w:rsid w:val="000361A8"/>
    <w:rsid w:val="00046A8D"/>
    <w:rsid w:val="0005158D"/>
    <w:rsid w:val="00061980"/>
    <w:rsid w:val="00063C92"/>
    <w:rsid w:val="00082838"/>
    <w:rsid w:val="00082D03"/>
    <w:rsid w:val="00086AA2"/>
    <w:rsid w:val="0009424D"/>
    <w:rsid w:val="00095279"/>
    <w:rsid w:val="000A2878"/>
    <w:rsid w:val="000B73F2"/>
    <w:rsid w:val="000C3EFD"/>
    <w:rsid w:val="000C554A"/>
    <w:rsid w:val="000C5BB4"/>
    <w:rsid w:val="000C77D8"/>
    <w:rsid w:val="000D328A"/>
    <w:rsid w:val="000D4E98"/>
    <w:rsid w:val="000E4E18"/>
    <w:rsid w:val="000F0EDA"/>
    <w:rsid w:val="000F7824"/>
    <w:rsid w:val="00102ABF"/>
    <w:rsid w:val="001030B1"/>
    <w:rsid w:val="001033FC"/>
    <w:rsid w:val="00103993"/>
    <w:rsid w:val="0010585F"/>
    <w:rsid w:val="00105D90"/>
    <w:rsid w:val="00113E23"/>
    <w:rsid w:val="001234BD"/>
    <w:rsid w:val="00124D1D"/>
    <w:rsid w:val="00124FE1"/>
    <w:rsid w:val="0012616A"/>
    <w:rsid w:val="00133D23"/>
    <w:rsid w:val="00135A23"/>
    <w:rsid w:val="00135F43"/>
    <w:rsid w:val="00166E02"/>
    <w:rsid w:val="00173390"/>
    <w:rsid w:val="0017778C"/>
    <w:rsid w:val="00177DF3"/>
    <w:rsid w:val="00181BA9"/>
    <w:rsid w:val="00192BBC"/>
    <w:rsid w:val="001A4C8B"/>
    <w:rsid w:val="001B316D"/>
    <w:rsid w:val="001C1DF1"/>
    <w:rsid w:val="001C3448"/>
    <w:rsid w:val="001C3529"/>
    <w:rsid w:val="001D23EA"/>
    <w:rsid w:val="001D6A2A"/>
    <w:rsid w:val="001E2515"/>
    <w:rsid w:val="001E259D"/>
    <w:rsid w:val="001F52B5"/>
    <w:rsid w:val="00204E9C"/>
    <w:rsid w:val="00206A40"/>
    <w:rsid w:val="00220028"/>
    <w:rsid w:val="0022252A"/>
    <w:rsid w:val="00225B8D"/>
    <w:rsid w:val="002305F5"/>
    <w:rsid w:val="00230F26"/>
    <w:rsid w:val="00231AFD"/>
    <w:rsid w:val="00232545"/>
    <w:rsid w:val="00236045"/>
    <w:rsid w:val="002404D5"/>
    <w:rsid w:val="002405C7"/>
    <w:rsid w:val="002467DF"/>
    <w:rsid w:val="0024783F"/>
    <w:rsid w:val="00251BF6"/>
    <w:rsid w:val="00252CD9"/>
    <w:rsid w:val="00253617"/>
    <w:rsid w:val="00257630"/>
    <w:rsid w:val="002597E4"/>
    <w:rsid w:val="00260B22"/>
    <w:rsid w:val="00260B7D"/>
    <w:rsid w:val="002624C1"/>
    <w:rsid w:val="0026357C"/>
    <w:rsid w:val="0029016A"/>
    <w:rsid w:val="0029117C"/>
    <w:rsid w:val="0029327F"/>
    <w:rsid w:val="0029344C"/>
    <w:rsid w:val="002A346B"/>
    <w:rsid w:val="002A4E9D"/>
    <w:rsid w:val="002A51A3"/>
    <w:rsid w:val="002A7D93"/>
    <w:rsid w:val="002A7F96"/>
    <w:rsid w:val="002B1C46"/>
    <w:rsid w:val="002B360D"/>
    <w:rsid w:val="002C0E87"/>
    <w:rsid w:val="002C27AA"/>
    <w:rsid w:val="002D0368"/>
    <w:rsid w:val="002D08EF"/>
    <w:rsid w:val="002D37F7"/>
    <w:rsid w:val="002D4F99"/>
    <w:rsid w:val="002D5B23"/>
    <w:rsid w:val="002E150F"/>
    <w:rsid w:val="002E4CDC"/>
    <w:rsid w:val="002F0673"/>
    <w:rsid w:val="002F10CB"/>
    <w:rsid w:val="002F2E1E"/>
    <w:rsid w:val="002F6756"/>
    <w:rsid w:val="002F6D1C"/>
    <w:rsid w:val="00302111"/>
    <w:rsid w:val="00304C6A"/>
    <w:rsid w:val="00305058"/>
    <w:rsid w:val="003128AD"/>
    <w:rsid w:val="00320169"/>
    <w:rsid w:val="003212A4"/>
    <w:rsid w:val="00327CB8"/>
    <w:rsid w:val="003323D8"/>
    <w:rsid w:val="00336E9A"/>
    <w:rsid w:val="003410C3"/>
    <w:rsid w:val="0034143A"/>
    <w:rsid w:val="00342D82"/>
    <w:rsid w:val="003435F5"/>
    <w:rsid w:val="00352459"/>
    <w:rsid w:val="0035733F"/>
    <w:rsid w:val="00363363"/>
    <w:rsid w:val="00364715"/>
    <w:rsid w:val="00370313"/>
    <w:rsid w:val="0037151B"/>
    <w:rsid w:val="00375312"/>
    <w:rsid w:val="003820C0"/>
    <w:rsid w:val="003845DD"/>
    <w:rsid w:val="00387719"/>
    <w:rsid w:val="0039160B"/>
    <w:rsid w:val="003971E5"/>
    <w:rsid w:val="003A2D0D"/>
    <w:rsid w:val="003A322D"/>
    <w:rsid w:val="003A396C"/>
    <w:rsid w:val="003B1B38"/>
    <w:rsid w:val="003B4B41"/>
    <w:rsid w:val="003C155F"/>
    <w:rsid w:val="003C58ED"/>
    <w:rsid w:val="003C74E5"/>
    <w:rsid w:val="003D155C"/>
    <w:rsid w:val="003D2DDD"/>
    <w:rsid w:val="003D2E39"/>
    <w:rsid w:val="003D3C4E"/>
    <w:rsid w:val="003E5866"/>
    <w:rsid w:val="003F18A8"/>
    <w:rsid w:val="003F2046"/>
    <w:rsid w:val="003F2E83"/>
    <w:rsid w:val="00400906"/>
    <w:rsid w:val="004016F2"/>
    <w:rsid w:val="00404B7F"/>
    <w:rsid w:val="0040722B"/>
    <w:rsid w:val="004200FF"/>
    <w:rsid w:val="0042361B"/>
    <w:rsid w:val="00425DFB"/>
    <w:rsid w:val="00435B5A"/>
    <w:rsid w:val="00445161"/>
    <w:rsid w:val="004550B5"/>
    <w:rsid w:val="0046113C"/>
    <w:rsid w:val="00467371"/>
    <w:rsid w:val="004673A5"/>
    <w:rsid w:val="00467630"/>
    <w:rsid w:val="00472224"/>
    <w:rsid w:val="00476577"/>
    <w:rsid w:val="004839EE"/>
    <w:rsid w:val="00491E59"/>
    <w:rsid w:val="004940D4"/>
    <w:rsid w:val="0049770A"/>
    <w:rsid w:val="004A2566"/>
    <w:rsid w:val="004A6C7A"/>
    <w:rsid w:val="004B1CDF"/>
    <w:rsid w:val="004C3915"/>
    <w:rsid w:val="004C433C"/>
    <w:rsid w:val="004C4DD6"/>
    <w:rsid w:val="004C5D43"/>
    <w:rsid w:val="004C7850"/>
    <w:rsid w:val="004D480A"/>
    <w:rsid w:val="004D7117"/>
    <w:rsid w:val="004E20B7"/>
    <w:rsid w:val="004E6529"/>
    <w:rsid w:val="004F3546"/>
    <w:rsid w:val="004F54EA"/>
    <w:rsid w:val="004F765E"/>
    <w:rsid w:val="0050206F"/>
    <w:rsid w:val="0050539C"/>
    <w:rsid w:val="00510BCF"/>
    <w:rsid w:val="00511906"/>
    <w:rsid w:val="00516539"/>
    <w:rsid w:val="00520570"/>
    <w:rsid w:val="00522DEC"/>
    <w:rsid w:val="00525902"/>
    <w:rsid w:val="005260B9"/>
    <w:rsid w:val="00530346"/>
    <w:rsid w:val="005345CF"/>
    <w:rsid w:val="00534A91"/>
    <w:rsid w:val="00536F1A"/>
    <w:rsid w:val="00541091"/>
    <w:rsid w:val="005414D8"/>
    <w:rsid w:val="0054306A"/>
    <w:rsid w:val="00544A84"/>
    <w:rsid w:val="00544DD9"/>
    <w:rsid w:val="00546040"/>
    <w:rsid w:val="005468E5"/>
    <w:rsid w:val="00547177"/>
    <w:rsid w:val="00551C00"/>
    <w:rsid w:val="00552C7B"/>
    <w:rsid w:val="005622B2"/>
    <w:rsid w:val="0056314A"/>
    <w:rsid w:val="00576683"/>
    <w:rsid w:val="00583FE1"/>
    <w:rsid w:val="00587251"/>
    <w:rsid w:val="00590129"/>
    <w:rsid w:val="005A18EC"/>
    <w:rsid w:val="005A7A4B"/>
    <w:rsid w:val="005AB415"/>
    <w:rsid w:val="005B00A8"/>
    <w:rsid w:val="005B1112"/>
    <w:rsid w:val="005B170A"/>
    <w:rsid w:val="005B3AE8"/>
    <w:rsid w:val="005B4FFA"/>
    <w:rsid w:val="005B7603"/>
    <w:rsid w:val="005C5F92"/>
    <w:rsid w:val="005C7285"/>
    <w:rsid w:val="005D1A82"/>
    <w:rsid w:val="005D75E0"/>
    <w:rsid w:val="005E33AD"/>
    <w:rsid w:val="005E7052"/>
    <w:rsid w:val="005F03B3"/>
    <w:rsid w:val="005F06EA"/>
    <w:rsid w:val="005F1DD0"/>
    <w:rsid w:val="005F2388"/>
    <w:rsid w:val="005F55E8"/>
    <w:rsid w:val="00600B7D"/>
    <w:rsid w:val="00603BAC"/>
    <w:rsid w:val="00606BBA"/>
    <w:rsid w:val="006111FB"/>
    <w:rsid w:val="0061263D"/>
    <w:rsid w:val="00617276"/>
    <w:rsid w:val="00622A97"/>
    <w:rsid w:val="0062409F"/>
    <w:rsid w:val="00626BC6"/>
    <w:rsid w:val="00627355"/>
    <w:rsid w:val="006321AF"/>
    <w:rsid w:val="00633631"/>
    <w:rsid w:val="00634C46"/>
    <w:rsid w:val="006352B6"/>
    <w:rsid w:val="0063562D"/>
    <w:rsid w:val="00637CBB"/>
    <w:rsid w:val="00644CEF"/>
    <w:rsid w:val="0066369B"/>
    <w:rsid w:val="00665D0A"/>
    <w:rsid w:val="0067152D"/>
    <w:rsid w:val="00677143"/>
    <w:rsid w:val="006772EF"/>
    <w:rsid w:val="00684553"/>
    <w:rsid w:val="006853DB"/>
    <w:rsid w:val="00691B3B"/>
    <w:rsid w:val="00692214"/>
    <w:rsid w:val="00693A6E"/>
    <w:rsid w:val="006945C9"/>
    <w:rsid w:val="00696988"/>
    <w:rsid w:val="00696A78"/>
    <w:rsid w:val="006A0AA7"/>
    <w:rsid w:val="006A47E7"/>
    <w:rsid w:val="006B0314"/>
    <w:rsid w:val="006C1D4B"/>
    <w:rsid w:val="006C347F"/>
    <w:rsid w:val="006C6901"/>
    <w:rsid w:val="006C756D"/>
    <w:rsid w:val="006D0EFB"/>
    <w:rsid w:val="006E0D68"/>
    <w:rsid w:val="006E1B1B"/>
    <w:rsid w:val="006E2C79"/>
    <w:rsid w:val="006E74E6"/>
    <w:rsid w:val="006F0CC7"/>
    <w:rsid w:val="006F2D54"/>
    <w:rsid w:val="006F4CF1"/>
    <w:rsid w:val="006F6CA8"/>
    <w:rsid w:val="006F6DB5"/>
    <w:rsid w:val="00704A7D"/>
    <w:rsid w:val="00712043"/>
    <w:rsid w:val="00712899"/>
    <w:rsid w:val="00720B86"/>
    <w:rsid w:val="00722957"/>
    <w:rsid w:val="007260C0"/>
    <w:rsid w:val="00726129"/>
    <w:rsid w:val="0073097F"/>
    <w:rsid w:val="00742535"/>
    <w:rsid w:val="0074C631"/>
    <w:rsid w:val="00754069"/>
    <w:rsid w:val="00754B37"/>
    <w:rsid w:val="00762DFC"/>
    <w:rsid w:val="0076373F"/>
    <w:rsid w:val="00776135"/>
    <w:rsid w:val="0077B6A6"/>
    <w:rsid w:val="00784BEA"/>
    <w:rsid w:val="0078789B"/>
    <w:rsid w:val="00798A82"/>
    <w:rsid w:val="007A0BEB"/>
    <w:rsid w:val="007B6EE8"/>
    <w:rsid w:val="007B7691"/>
    <w:rsid w:val="007C371E"/>
    <w:rsid w:val="007D02F7"/>
    <w:rsid w:val="007D0DD9"/>
    <w:rsid w:val="007D1C7A"/>
    <w:rsid w:val="007D5C6F"/>
    <w:rsid w:val="007E0AE5"/>
    <w:rsid w:val="007E374C"/>
    <w:rsid w:val="007F29B6"/>
    <w:rsid w:val="007F75DC"/>
    <w:rsid w:val="007F7804"/>
    <w:rsid w:val="00802A84"/>
    <w:rsid w:val="00806A8D"/>
    <w:rsid w:val="00806CD1"/>
    <w:rsid w:val="0081167F"/>
    <w:rsid w:val="0081379B"/>
    <w:rsid w:val="00814068"/>
    <w:rsid w:val="008152EE"/>
    <w:rsid w:val="00824B9C"/>
    <w:rsid w:val="00825A48"/>
    <w:rsid w:val="008335CD"/>
    <w:rsid w:val="00835143"/>
    <w:rsid w:val="00836952"/>
    <w:rsid w:val="00836C78"/>
    <w:rsid w:val="00841D96"/>
    <w:rsid w:val="00842564"/>
    <w:rsid w:val="008452C7"/>
    <w:rsid w:val="00846FD5"/>
    <w:rsid w:val="00851CC8"/>
    <w:rsid w:val="008529E5"/>
    <w:rsid w:val="00854679"/>
    <w:rsid w:val="008570CF"/>
    <w:rsid w:val="008647C0"/>
    <w:rsid w:val="00864E43"/>
    <w:rsid w:val="008662BA"/>
    <w:rsid w:val="00866DFD"/>
    <w:rsid w:val="008671BC"/>
    <w:rsid w:val="0086755E"/>
    <w:rsid w:val="00880C51"/>
    <w:rsid w:val="008844AB"/>
    <w:rsid w:val="00887651"/>
    <w:rsid w:val="00887808"/>
    <w:rsid w:val="00893BA7"/>
    <w:rsid w:val="00894312"/>
    <w:rsid w:val="00897744"/>
    <w:rsid w:val="008A0408"/>
    <w:rsid w:val="008A0604"/>
    <w:rsid w:val="008A233F"/>
    <w:rsid w:val="008A4A0F"/>
    <w:rsid w:val="008B298F"/>
    <w:rsid w:val="008C0CB2"/>
    <w:rsid w:val="008C46D4"/>
    <w:rsid w:val="008C60FD"/>
    <w:rsid w:val="008D123F"/>
    <w:rsid w:val="008D1802"/>
    <w:rsid w:val="008D4147"/>
    <w:rsid w:val="008F454E"/>
    <w:rsid w:val="00903F43"/>
    <w:rsid w:val="00907A2A"/>
    <w:rsid w:val="00911338"/>
    <w:rsid w:val="009121BF"/>
    <w:rsid w:val="009129DC"/>
    <w:rsid w:val="009136CB"/>
    <w:rsid w:val="00913C25"/>
    <w:rsid w:val="00917411"/>
    <w:rsid w:val="00921968"/>
    <w:rsid w:val="009222F7"/>
    <w:rsid w:val="009226B2"/>
    <w:rsid w:val="0093029A"/>
    <w:rsid w:val="00935D41"/>
    <w:rsid w:val="00943775"/>
    <w:rsid w:val="009456F6"/>
    <w:rsid w:val="00951AB6"/>
    <w:rsid w:val="0095255F"/>
    <w:rsid w:val="00954186"/>
    <w:rsid w:val="00954E55"/>
    <w:rsid w:val="00964253"/>
    <w:rsid w:val="00964BE8"/>
    <w:rsid w:val="00966640"/>
    <w:rsid w:val="009726AE"/>
    <w:rsid w:val="00974DD1"/>
    <w:rsid w:val="00975BB2"/>
    <w:rsid w:val="00983E96"/>
    <w:rsid w:val="009871A0"/>
    <w:rsid w:val="009918AC"/>
    <w:rsid w:val="009A1BA3"/>
    <w:rsid w:val="009A2648"/>
    <w:rsid w:val="009A5D0A"/>
    <w:rsid w:val="009A6346"/>
    <w:rsid w:val="009A7CBB"/>
    <w:rsid w:val="009B063D"/>
    <w:rsid w:val="009B2B5A"/>
    <w:rsid w:val="009B3CCF"/>
    <w:rsid w:val="009C1C9D"/>
    <w:rsid w:val="009C4827"/>
    <w:rsid w:val="009C5348"/>
    <w:rsid w:val="009D01A9"/>
    <w:rsid w:val="009E0EE8"/>
    <w:rsid w:val="009E356E"/>
    <w:rsid w:val="009F5A65"/>
    <w:rsid w:val="00A014B0"/>
    <w:rsid w:val="00A01795"/>
    <w:rsid w:val="00A02B7E"/>
    <w:rsid w:val="00A02D08"/>
    <w:rsid w:val="00A1215A"/>
    <w:rsid w:val="00A122AD"/>
    <w:rsid w:val="00A14BCE"/>
    <w:rsid w:val="00A1729B"/>
    <w:rsid w:val="00A25573"/>
    <w:rsid w:val="00A25C72"/>
    <w:rsid w:val="00A26E33"/>
    <w:rsid w:val="00A3109F"/>
    <w:rsid w:val="00A3196F"/>
    <w:rsid w:val="00A34274"/>
    <w:rsid w:val="00A372DF"/>
    <w:rsid w:val="00A37B90"/>
    <w:rsid w:val="00A42DB1"/>
    <w:rsid w:val="00A7372C"/>
    <w:rsid w:val="00A83B90"/>
    <w:rsid w:val="00A8505A"/>
    <w:rsid w:val="00A86C61"/>
    <w:rsid w:val="00A91A60"/>
    <w:rsid w:val="00A94C75"/>
    <w:rsid w:val="00A94D6D"/>
    <w:rsid w:val="00AA4FB9"/>
    <w:rsid w:val="00AA70A5"/>
    <w:rsid w:val="00AB1575"/>
    <w:rsid w:val="00AB1CEE"/>
    <w:rsid w:val="00AB30CD"/>
    <w:rsid w:val="00AB334E"/>
    <w:rsid w:val="00AB7B40"/>
    <w:rsid w:val="00AC48C3"/>
    <w:rsid w:val="00AD1C17"/>
    <w:rsid w:val="00AE3701"/>
    <w:rsid w:val="00AE72BC"/>
    <w:rsid w:val="00AF0776"/>
    <w:rsid w:val="00AF59F8"/>
    <w:rsid w:val="00B13087"/>
    <w:rsid w:val="00B13CD5"/>
    <w:rsid w:val="00B14CF5"/>
    <w:rsid w:val="00B15152"/>
    <w:rsid w:val="00B16491"/>
    <w:rsid w:val="00B173A6"/>
    <w:rsid w:val="00B20B8B"/>
    <w:rsid w:val="00B21D3A"/>
    <w:rsid w:val="00B272AD"/>
    <w:rsid w:val="00B2750D"/>
    <w:rsid w:val="00B37352"/>
    <w:rsid w:val="00B43D34"/>
    <w:rsid w:val="00B43E1F"/>
    <w:rsid w:val="00B44029"/>
    <w:rsid w:val="00B44D6D"/>
    <w:rsid w:val="00B47F3D"/>
    <w:rsid w:val="00B6665A"/>
    <w:rsid w:val="00B707A8"/>
    <w:rsid w:val="00B727AB"/>
    <w:rsid w:val="00B73B98"/>
    <w:rsid w:val="00B95DD7"/>
    <w:rsid w:val="00BA05D9"/>
    <w:rsid w:val="00BA3CB0"/>
    <w:rsid w:val="00BA49F9"/>
    <w:rsid w:val="00BB0D90"/>
    <w:rsid w:val="00BB11EF"/>
    <w:rsid w:val="00BB4D69"/>
    <w:rsid w:val="00BB78D5"/>
    <w:rsid w:val="00BC08FD"/>
    <w:rsid w:val="00BC12D4"/>
    <w:rsid w:val="00BC2113"/>
    <w:rsid w:val="00BC3EB8"/>
    <w:rsid w:val="00BC5A99"/>
    <w:rsid w:val="00BC79E8"/>
    <w:rsid w:val="00BD6F40"/>
    <w:rsid w:val="00BD71EC"/>
    <w:rsid w:val="00BE3478"/>
    <w:rsid w:val="00BE3E52"/>
    <w:rsid w:val="00BE5BB8"/>
    <w:rsid w:val="00C000BF"/>
    <w:rsid w:val="00C02946"/>
    <w:rsid w:val="00C12B2E"/>
    <w:rsid w:val="00C1445E"/>
    <w:rsid w:val="00C16906"/>
    <w:rsid w:val="00C2011F"/>
    <w:rsid w:val="00C2188B"/>
    <w:rsid w:val="00C22909"/>
    <w:rsid w:val="00C239B0"/>
    <w:rsid w:val="00C2570C"/>
    <w:rsid w:val="00C25F38"/>
    <w:rsid w:val="00C300A5"/>
    <w:rsid w:val="00C300C3"/>
    <w:rsid w:val="00C45E75"/>
    <w:rsid w:val="00C47CDD"/>
    <w:rsid w:val="00C53F1C"/>
    <w:rsid w:val="00C554D2"/>
    <w:rsid w:val="00C565D0"/>
    <w:rsid w:val="00C679F5"/>
    <w:rsid w:val="00C73043"/>
    <w:rsid w:val="00C7414C"/>
    <w:rsid w:val="00C8018C"/>
    <w:rsid w:val="00C84F83"/>
    <w:rsid w:val="00C96593"/>
    <w:rsid w:val="00C9737F"/>
    <w:rsid w:val="00CA21DF"/>
    <w:rsid w:val="00CA6C80"/>
    <w:rsid w:val="00CA7617"/>
    <w:rsid w:val="00CB4707"/>
    <w:rsid w:val="00CB6E01"/>
    <w:rsid w:val="00CC342E"/>
    <w:rsid w:val="00CC48BF"/>
    <w:rsid w:val="00CC5CCF"/>
    <w:rsid w:val="00CC5D37"/>
    <w:rsid w:val="00CC5FC2"/>
    <w:rsid w:val="00CC62A8"/>
    <w:rsid w:val="00CC6A3D"/>
    <w:rsid w:val="00CD51F1"/>
    <w:rsid w:val="00CD5839"/>
    <w:rsid w:val="00CE3696"/>
    <w:rsid w:val="00CE59E2"/>
    <w:rsid w:val="00CF4D75"/>
    <w:rsid w:val="00D05619"/>
    <w:rsid w:val="00D11ACC"/>
    <w:rsid w:val="00D157FF"/>
    <w:rsid w:val="00D25E62"/>
    <w:rsid w:val="00D33CA6"/>
    <w:rsid w:val="00D366D6"/>
    <w:rsid w:val="00D40CD0"/>
    <w:rsid w:val="00D4208A"/>
    <w:rsid w:val="00D42B9E"/>
    <w:rsid w:val="00D44AEF"/>
    <w:rsid w:val="00D50307"/>
    <w:rsid w:val="00D51422"/>
    <w:rsid w:val="00D51CD3"/>
    <w:rsid w:val="00D535EB"/>
    <w:rsid w:val="00D55C69"/>
    <w:rsid w:val="00D63BE4"/>
    <w:rsid w:val="00D752F8"/>
    <w:rsid w:val="00D75BD9"/>
    <w:rsid w:val="00D91B44"/>
    <w:rsid w:val="00D9DDE0"/>
    <w:rsid w:val="00DA0200"/>
    <w:rsid w:val="00DB0BDC"/>
    <w:rsid w:val="00DB3342"/>
    <w:rsid w:val="00DB7011"/>
    <w:rsid w:val="00DC0D59"/>
    <w:rsid w:val="00DC0F12"/>
    <w:rsid w:val="00DC13DC"/>
    <w:rsid w:val="00DC65AE"/>
    <w:rsid w:val="00DD1E12"/>
    <w:rsid w:val="00DD45BF"/>
    <w:rsid w:val="00DD5629"/>
    <w:rsid w:val="00DD63A0"/>
    <w:rsid w:val="00DE0813"/>
    <w:rsid w:val="00DE4BB7"/>
    <w:rsid w:val="00DE5B5B"/>
    <w:rsid w:val="00DE6FB3"/>
    <w:rsid w:val="00DF2252"/>
    <w:rsid w:val="00E00596"/>
    <w:rsid w:val="00E03075"/>
    <w:rsid w:val="00E07ECF"/>
    <w:rsid w:val="00E10415"/>
    <w:rsid w:val="00E132B1"/>
    <w:rsid w:val="00E148CD"/>
    <w:rsid w:val="00E14A3C"/>
    <w:rsid w:val="00E27915"/>
    <w:rsid w:val="00E36136"/>
    <w:rsid w:val="00E51862"/>
    <w:rsid w:val="00E53139"/>
    <w:rsid w:val="00E56A36"/>
    <w:rsid w:val="00E62300"/>
    <w:rsid w:val="00E6337A"/>
    <w:rsid w:val="00E72711"/>
    <w:rsid w:val="00E77A63"/>
    <w:rsid w:val="00E96861"/>
    <w:rsid w:val="00E96D53"/>
    <w:rsid w:val="00EA1D31"/>
    <w:rsid w:val="00EA3833"/>
    <w:rsid w:val="00EB454E"/>
    <w:rsid w:val="00EB6C1A"/>
    <w:rsid w:val="00EB6ED7"/>
    <w:rsid w:val="00EC18D9"/>
    <w:rsid w:val="00EC3722"/>
    <w:rsid w:val="00EC4156"/>
    <w:rsid w:val="00EC4DBB"/>
    <w:rsid w:val="00ED1D94"/>
    <w:rsid w:val="00ED503C"/>
    <w:rsid w:val="00ED631C"/>
    <w:rsid w:val="00ED75C1"/>
    <w:rsid w:val="00EE0849"/>
    <w:rsid w:val="00EE0FB8"/>
    <w:rsid w:val="00EE2185"/>
    <w:rsid w:val="00EE3FF4"/>
    <w:rsid w:val="00EE40F0"/>
    <w:rsid w:val="00EE5B8D"/>
    <w:rsid w:val="00EF2358"/>
    <w:rsid w:val="00EF32EE"/>
    <w:rsid w:val="00EF4FA4"/>
    <w:rsid w:val="00F012CE"/>
    <w:rsid w:val="00F03EFF"/>
    <w:rsid w:val="00F0E685"/>
    <w:rsid w:val="00F121EC"/>
    <w:rsid w:val="00F15756"/>
    <w:rsid w:val="00F165E1"/>
    <w:rsid w:val="00F1762A"/>
    <w:rsid w:val="00F216B6"/>
    <w:rsid w:val="00F31D9E"/>
    <w:rsid w:val="00F343EA"/>
    <w:rsid w:val="00F344CC"/>
    <w:rsid w:val="00F41974"/>
    <w:rsid w:val="00F42BAF"/>
    <w:rsid w:val="00F4361C"/>
    <w:rsid w:val="00F47397"/>
    <w:rsid w:val="00F47D41"/>
    <w:rsid w:val="00F5426B"/>
    <w:rsid w:val="00F54398"/>
    <w:rsid w:val="00F57E72"/>
    <w:rsid w:val="00F6114E"/>
    <w:rsid w:val="00F63BCB"/>
    <w:rsid w:val="00F652E0"/>
    <w:rsid w:val="00F66197"/>
    <w:rsid w:val="00F714AC"/>
    <w:rsid w:val="00F8074A"/>
    <w:rsid w:val="00F82167"/>
    <w:rsid w:val="00F87787"/>
    <w:rsid w:val="00F9364B"/>
    <w:rsid w:val="00F93B16"/>
    <w:rsid w:val="00F95204"/>
    <w:rsid w:val="00FC3D51"/>
    <w:rsid w:val="00FC4916"/>
    <w:rsid w:val="00FC5874"/>
    <w:rsid w:val="00FD5CB1"/>
    <w:rsid w:val="00FD7350"/>
    <w:rsid w:val="00FE27D9"/>
    <w:rsid w:val="00FE6738"/>
    <w:rsid w:val="00FF1500"/>
    <w:rsid w:val="00FF492D"/>
    <w:rsid w:val="012DBE12"/>
    <w:rsid w:val="01353D46"/>
    <w:rsid w:val="01459DC6"/>
    <w:rsid w:val="014FC40B"/>
    <w:rsid w:val="015DE841"/>
    <w:rsid w:val="0175F3E3"/>
    <w:rsid w:val="01874FDC"/>
    <w:rsid w:val="01BBDAF4"/>
    <w:rsid w:val="01D315AB"/>
    <w:rsid w:val="01D59288"/>
    <w:rsid w:val="01D7F619"/>
    <w:rsid w:val="01D8F2F1"/>
    <w:rsid w:val="01E09199"/>
    <w:rsid w:val="01E75A0A"/>
    <w:rsid w:val="01EFA946"/>
    <w:rsid w:val="01F778BC"/>
    <w:rsid w:val="01F7A0D9"/>
    <w:rsid w:val="01FBF724"/>
    <w:rsid w:val="02180B7B"/>
    <w:rsid w:val="022F6A4E"/>
    <w:rsid w:val="02344F02"/>
    <w:rsid w:val="02641780"/>
    <w:rsid w:val="028229F3"/>
    <w:rsid w:val="02A282AA"/>
    <w:rsid w:val="02B5E285"/>
    <w:rsid w:val="02C3C107"/>
    <w:rsid w:val="02C43697"/>
    <w:rsid w:val="02C972A9"/>
    <w:rsid w:val="0303AEF3"/>
    <w:rsid w:val="030AF96E"/>
    <w:rsid w:val="0310E9B2"/>
    <w:rsid w:val="033E9E0C"/>
    <w:rsid w:val="035C9096"/>
    <w:rsid w:val="03667D71"/>
    <w:rsid w:val="03829349"/>
    <w:rsid w:val="0388C1DF"/>
    <w:rsid w:val="0393713A"/>
    <w:rsid w:val="03967DBE"/>
    <w:rsid w:val="03C52807"/>
    <w:rsid w:val="03C91EAC"/>
    <w:rsid w:val="03E4AF1C"/>
    <w:rsid w:val="03FFE7E1"/>
    <w:rsid w:val="043E530B"/>
    <w:rsid w:val="044CB8A0"/>
    <w:rsid w:val="0451B2E6"/>
    <w:rsid w:val="046FE1EC"/>
    <w:rsid w:val="0488A2C7"/>
    <w:rsid w:val="0497C082"/>
    <w:rsid w:val="04A1B33C"/>
    <w:rsid w:val="04B5B574"/>
    <w:rsid w:val="04B73B08"/>
    <w:rsid w:val="04EDF3F0"/>
    <w:rsid w:val="04FB1FFD"/>
    <w:rsid w:val="04FBADA1"/>
    <w:rsid w:val="05116970"/>
    <w:rsid w:val="053180C1"/>
    <w:rsid w:val="056FD60B"/>
    <w:rsid w:val="05915190"/>
    <w:rsid w:val="05925216"/>
    <w:rsid w:val="05925600"/>
    <w:rsid w:val="05BD936D"/>
    <w:rsid w:val="05C41B15"/>
    <w:rsid w:val="05C87A36"/>
    <w:rsid w:val="05CC1570"/>
    <w:rsid w:val="05E24608"/>
    <w:rsid w:val="05E88901"/>
    <w:rsid w:val="061E749D"/>
    <w:rsid w:val="0620FF4D"/>
    <w:rsid w:val="066A0E59"/>
    <w:rsid w:val="069FB503"/>
    <w:rsid w:val="06CB11FC"/>
    <w:rsid w:val="06D74339"/>
    <w:rsid w:val="06F5578F"/>
    <w:rsid w:val="07063456"/>
    <w:rsid w:val="071C4FDE"/>
    <w:rsid w:val="07550BC4"/>
    <w:rsid w:val="075A2BDA"/>
    <w:rsid w:val="075E1C61"/>
    <w:rsid w:val="0762C0B8"/>
    <w:rsid w:val="07644A97"/>
    <w:rsid w:val="076A8E62"/>
    <w:rsid w:val="077D5565"/>
    <w:rsid w:val="077E1669"/>
    <w:rsid w:val="077F5B25"/>
    <w:rsid w:val="0791E126"/>
    <w:rsid w:val="07BCBB6E"/>
    <w:rsid w:val="07CA7556"/>
    <w:rsid w:val="07CF6144"/>
    <w:rsid w:val="07DD1CE5"/>
    <w:rsid w:val="07EA461E"/>
    <w:rsid w:val="07EBEE38"/>
    <w:rsid w:val="082098FE"/>
    <w:rsid w:val="0847379D"/>
    <w:rsid w:val="08488B9D"/>
    <w:rsid w:val="0859EB3D"/>
    <w:rsid w:val="0866AFB9"/>
    <w:rsid w:val="08772BDA"/>
    <w:rsid w:val="08840289"/>
    <w:rsid w:val="08A43439"/>
    <w:rsid w:val="08B72A6E"/>
    <w:rsid w:val="08F5342F"/>
    <w:rsid w:val="0912E23D"/>
    <w:rsid w:val="09249A51"/>
    <w:rsid w:val="092726CE"/>
    <w:rsid w:val="093EF6C6"/>
    <w:rsid w:val="096B054F"/>
    <w:rsid w:val="097ADDFD"/>
    <w:rsid w:val="097FA0FB"/>
    <w:rsid w:val="09854D2F"/>
    <w:rsid w:val="098E76D1"/>
    <w:rsid w:val="09A52F23"/>
    <w:rsid w:val="09A7BED9"/>
    <w:rsid w:val="09BBA3C7"/>
    <w:rsid w:val="09CBE3A8"/>
    <w:rsid w:val="09D8B2B8"/>
    <w:rsid w:val="09E83F6D"/>
    <w:rsid w:val="09ED2174"/>
    <w:rsid w:val="0A3C79A9"/>
    <w:rsid w:val="0A3F27EC"/>
    <w:rsid w:val="0A4EB11F"/>
    <w:rsid w:val="0A537B24"/>
    <w:rsid w:val="0A602884"/>
    <w:rsid w:val="0A6FAE87"/>
    <w:rsid w:val="0A7F704D"/>
    <w:rsid w:val="0A81391D"/>
    <w:rsid w:val="0A85EF4F"/>
    <w:rsid w:val="0A91F456"/>
    <w:rsid w:val="0A9BEB59"/>
    <w:rsid w:val="0AA9609F"/>
    <w:rsid w:val="0AC46D14"/>
    <w:rsid w:val="0AED0849"/>
    <w:rsid w:val="0AF44F6C"/>
    <w:rsid w:val="0AF61BA2"/>
    <w:rsid w:val="0AFEF3B5"/>
    <w:rsid w:val="0B021618"/>
    <w:rsid w:val="0B23D807"/>
    <w:rsid w:val="0B41A763"/>
    <w:rsid w:val="0B546BE5"/>
    <w:rsid w:val="0B67F540"/>
    <w:rsid w:val="0B8515CF"/>
    <w:rsid w:val="0B9BC7F7"/>
    <w:rsid w:val="0BAFBD17"/>
    <w:rsid w:val="0BC7F4F9"/>
    <w:rsid w:val="0BF22696"/>
    <w:rsid w:val="0BF9E9E0"/>
    <w:rsid w:val="0BFD7113"/>
    <w:rsid w:val="0BFDEA3D"/>
    <w:rsid w:val="0C013418"/>
    <w:rsid w:val="0C1CD70C"/>
    <w:rsid w:val="0C1D097E"/>
    <w:rsid w:val="0C335C99"/>
    <w:rsid w:val="0C44640E"/>
    <w:rsid w:val="0C58AFE3"/>
    <w:rsid w:val="0C5CC4CB"/>
    <w:rsid w:val="0C63270A"/>
    <w:rsid w:val="0C75C58E"/>
    <w:rsid w:val="0C9DDF51"/>
    <w:rsid w:val="0CA6B5FC"/>
    <w:rsid w:val="0CABA383"/>
    <w:rsid w:val="0CC6A35B"/>
    <w:rsid w:val="0CC7D67A"/>
    <w:rsid w:val="0CD502F9"/>
    <w:rsid w:val="0CDE3D79"/>
    <w:rsid w:val="0CE496E2"/>
    <w:rsid w:val="0CEE2C8B"/>
    <w:rsid w:val="0CF55D89"/>
    <w:rsid w:val="0D074420"/>
    <w:rsid w:val="0D26927C"/>
    <w:rsid w:val="0D3D59E4"/>
    <w:rsid w:val="0D86DBB5"/>
    <w:rsid w:val="0D9FF8F2"/>
    <w:rsid w:val="0DAA27D9"/>
    <w:rsid w:val="0DAE888F"/>
    <w:rsid w:val="0DB8D9DF"/>
    <w:rsid w:val="0DCF2CFA"/>
    <w:rsid w:val="0DD0B4A7"/>
    <w:rsid w:val="0DD1FA19"/>
    <w:rsid w:val="0DD9861A"/>
    <w:rsid w:val="0DFFBB6E"/>
    <w:rsid w:val="0E1936EE"/>
    <w:rsid w:val="0E461767"/>
    <w:rsid w:val="0E4FAC76"/>
    <w:rsid w:val="0E933FCD"/>
    <w:rsid w:val="0E937693"/>
    <w:rsid w:val="0E94FF92"/>
    <w:rsid w:val="0E983ECF"/>
    <w:rsid w:val="0EA5EC44"/>
    <w:rsid w:val="0EAB1326"/>
    <w:rsid w:val="0EAB342C"/>
    <w:rsid w:val="0EC2EFED"/>
    <w:rsid w:val="0ECFD4A6"/>
    <w:rsid w:val="0EFAAC31"/>
    <w:rsid w:val="0EFB536F"/>
    <w:rsid w:val="0F08760E"/>
    <w:rsid w:val="0F0C1964"/>
    <w:rsid w:val="0F57D5EA"/>
    <w:rsid w:val="0F5BC37D"/>
    <w:rsid w:val="0F6453F7"/>
    <w:rsid w:val="0F918564"/>
    <w:rsid w:val="0F9889D5"/>
    <w:rsid w:val="0F9ACE4C"/>
    <w:rsid w:val="0F9CF30B"/>
    <w:rsid w:val="0F9F9F93"/>
    <w:rsid w:val="0FB3C456"/>
    <w:rsid w:val="0FBE345A"/>
    <w:rsid w:val="10194812"/>
    <w:rsid w:val="104265F1"/>
    <w:rsid w:val="1064FD22"/>
    <w:rsid w:val="10654BF7"/>
    <w:rsid w:val="107FA5D8"/>
    <w:rsid w:val="10BF6E02"/>
    <w:rsid w:val="10D38F4B"/>
    <w:rsid w:val="10D5C841"/>
    <w:rsid w:val="10DA0D87"/>
    <w:rsid w:val="10DDD666"/>
    <w:rsid w:val="10E6D5B6"/>
    <w:rsid w:val="10E8EA6A"/>
    <w:rsid w:val="110064F4"/>
    <w:rsid w:val="1110C534"/>
    <w:rsid w:val="1139F418"/>
    <w:rsid w:val="11578914"/>
    <w:rsid w:val="118DD95C"/>
    <w:rsid w:val="11BB050B"/>
    <w:rsid w:val="11DB8321"/>
    <w:rsid w:val="11DEDB1C"/>
    <w:rsid w:val="11EDD202"/>
    <w:rsid w:val="11EE60C1"/>
    <w:rsid w:val="121C04CF"/>
    <w:rsid w:val="1236A528"/>
    <w:rsid w:val="123BB47B"/>
    <w:rsid w:val="12666DC3"/>
    <w:rsid w:val="12AFDF3C"/>
    <w:rsid w:val="12B4801C"/>
    <w:rsid w:val="12BB9F4D"/>
    <w:rsid w:val="12C6B712"/>
    <w:rsid w:val="12C712CB"/>
    <w:rsid w:val="12D84F86"/>
    <w:rsid w:val="12DFF2FB"/>
    <w:rsid w:val="12EBBA6C"/>
    <w:rsid w:val="130BF480"/>
    <w:rsid w:val="1311ED0E"/>
    <w:rsid w:val="1317AFFA"/>
    <w:rsid w:val="13207AA7"/>
    <w:rsid w:val="1334E473"/>
    <w:rsid w:val="13389ED4"/>
    <w:rsid w:val="134C1169"/>
    <w:rsid w:val="135D843A"/>
    <w:rsid w:val="136870B5"/>
    <w:rsid w:val="137C80E7"/>
    <w:rsid w:val="138EED6E"/>
    <w:rsid w:val="1397ED4B"/>
    <w:rsid w:val="139CAF4C"/>
    <w:rsid w:val="139D79C6"/>
    <w:rsid w:val="13C5FC7C"/>
    <w:rsid w:val="13CB5282"/>
    <w:rsid w:val="13DA8E95"/>
    <w:rsid w:val="13DBC81D"/>
    <w:rsid w:val="13F028EF"/>
    <w:rsid w:val="142FF433"/>
    <w:rsid w:val="143FF62B"/>
    <w:rsid w:val="1441276E"/>
    <w:rsid w:val="14474B3E"/>
    <w:rsid w:val="14479491"/>
    <w:rsid w:val="1448C3C4"/>
    <w:rsid w:val="144B2CF3"/>
    <w:rsid w:val="144D835A"/>
    <w:rsid w:val="1469D975"/>
    <w:rsid w:val="147194DA"/>
    <w:rsid w:val="147F8AE2"/>
    <w:rsid w:val="148B133D"/>
    <w:rsid w:val="14BD90A4"/>
    <w:rsid w:val="14FBE078"/>
    <w:rsid w:val="151A3D14"/>
    <w:rsid w:val="154CF456"/>
    <w:rsid w:val="1550C558"/>
    <w:rsid w:val="155A415D"/>
    <w:rsid w:val="155B99A3"/>
    <w:rsid w:val="156593F2"/>
    <w:rsid w:val="15BDAED1"/>
    <w:rsid w:val="15D4848B"/>
    <w:rsid w:val="1611E1E7"/>
    <w:rsid w:val="162D4008"/>
    <w:rsid w:val="1650CD7A"/>
    <w:rsid w:val="165727C6"/>
    <w:rsid w:val="165B6592"/>
    <w:rsid w:val="1660AB80"/>
    <w:rsid w:val="166C5681"/>
    <w:rsid w:val="16AFC992"/>
    <w:rsid w:val="16C40D4B"/>
    <w:rsid w:val="16EF2737"/>
    <w:rsid w:val="171AE282"/>
    <w:rsid w:val="172C7CCC"/>
    <w:rsid w:val="173A612E"/>
    <w:rsid w:val="1745AD28"/>
    <w:rsid w:val="174F8FA6"/>
    <w:rsid w:val="179C259C"/>
    <w:rsid w:val="179F48B2"/>
    <w:rsid w:val="17AA1048"/>
    <w:rsid w:val="17BE1F78"/>
    <w:rsid w:val="17D0DF48"/>
    <w:rsid w:val="1803D966"/>
    <w:rsid w:val="180B6600"/>
    <w:rsid w:val="18186E34"/>
    <w:rsid w:val="182A7CBD"/>
    <w:rsid w:val="1837A9B2"/>
    <w:rsid w:val="18384CCE"/>
    <w:rsid w:val="1839DDC4"/>
    <w:rsid w:val="184FE0E1"/>
    <w:rsid w:val="18517781"/>
    <w:rsid w:val="1851BC63"/>
    <w:rsid w:val="18605222"/>
    <w:rsid w:val="1876B6EC"/>
    <w:rsid w:val="18875BF2"/>
    <w:rsid w:val="18BDC831"/>
    <w:rsid w:val="18E43F7F"/>
    <w:rsid w:val="190A8BAB"/>
    <w:rsid w:val="1912BCE1"/>
    <w:rsid w:val="1919D497"/>
    <w:rsid w:val="1940917D"/>
    <w:rsid w:val="195A5091"/>
    <w:rsid w:val="1989CC18"/>
    <w:rsid w:val="199343F7"/>
    <w:rsid w:val="19984C42"/>
    <w:rsid w:val="19A6BE9D"/>
    <w:rsid w:val="19BEC88B"/>
    <w:rsid w:val="19CF1A9A"/>
    <w:rsid w:val="19E7F0F1"/>
    <w:rsid w:val="1A0AA52A"/>
    <w:rsid w:val="1A2059E3"/>
    <w:rsid w:val="1A2EBA32"/>
    <w:rsid w:val="1A30A7BC"/>
    <w:rsid w:val="1A34F613"/>
    <w:rsid w:val="1A5FA873"/>
    <w:rsid w:val="1A6E7189"/>
    <w:rsid w:val="1A7201F0"/>
    <w:rsid w:val="1A824617"/>
    <w:rsid w:val="1AA74A29"/>
    <w:rsid w:val="1AAEBD0A"/>
    <w:rsid w:val="1AB5B38F"/>
    <w:rsid w:val="1ADB8F75"/>
    <w:rsid w:val="1B04DB43"/>
    <w:rsid w:val="1B07AD1E"/>
    <w:rsid w:val="1B0AA05E"/>
    <w:rsid w:val="1B0C66D7"/>
    <w:rsid w:val="1B32EF2C"/>
    <w:rsid w:val="1B4103F5"/>
    <w:rsid w:val="1B41E957"/>
    <w:rsid w:val="1B57451D"/>
    <w:rsid w:val="1B622163"/>
    <w:rsid w:val="1B974903"/>
    <w:rsid w:val="1B981902"/>
    <w:rsid w:val="1BCCAB3D"/>
    <w:rsid w:val="1BCE7984"/>
    <w:rsid w:val="1BDB1F21"/>
    <w:rsid w:val="1BE764B1"/>
    <w:rsid w:val="1C238CDF"/>
    <w:rsid w:val="1C26A618"/>
    <w:rsid w:val="1C2B79CA"/>
    <w:rsid w:val="1C3E07DB"/>
    <w:rsid w:val="1C42F0BD"/>
    <w:rsid w:val="1C844398"/>
    <w:rsid w:val="1C984DBF"/>
    <w:rsid w:val="1C9F32B3"/>
    <w:rsid w:val="1CA83738"/>
    <w:rsid w:val="1CAD1E5E"/>
    <w:rsid w:val="1CAF7A2C"/>
    <w:rsid w:val="1CB8B359"/>
    <w:rsid w:val="1CC5F69F"/>
    <w:rsid w:val="1CC6EFC7"/>
    <w:rsid w:val="1CDEA2BD"/>
    <w:rsid w:val="1D1127EF"/>
    <w:rsid w:val="1D156AE4"/>
    <w:rsid w:val="1D19E633"/>
    <w:rsid w:val="1D33C345"/>
    <w:rsid w:val="1D837B3B"/>
    <w:rsid w:val="1D8B0F0A"/>
    <w:rsid w:val="1D92C921"/>
    <w:rsid w:val="1DA554BA"/>
    <w:rsid w:val="1DC57643"/>
    <w:rsid w:val="1DD353C7"/>
    <w:rsid w:val="1DD67E6E"/>
    <w:rsid w:val="1DF0C546"/>
    <w:rsid w:val="1DF26CD6"/>
    <w:rsid w:val="1DF4D155"/>
    <w:rsid w:val="1DF9B4E1"/>
    <w:rsid w:val="1E100605"/>
    <w:rsid w:val="1E1E1AC0"/>
    <w:rsid w:val="1E2D18EF"/>
    <w:rsid w:val="1E5483BA"/>
    <w:rsid w:val="1E6061BC"/>
    <w:rsid w:val="1E948552"/>
    <w:rsid w:val="1EC86DCA"/>
    <w:rsid w:val="1EE0E3DF"/>
    <w:rsid w:val="1EE78CE6"/>
    <w:rsid w:val="1EF7C035"/>
    <w:rsid w:val="1EFCE3B0"/>
    <w:rsid w:val="1F1CFAAB"/>
    <w:rsid w:val="1F3068DA"/>
    <w:rsid w:val="1F329CD8"/>
    <w:rsid w:val="1F472C71"/>
    <w:rsid w:val="1F48B830"/>
    <w:rsid w:val="1F54FCA1"/>
    <w:rsid w:val="1F828703"/>
    <w:rsid w:val="1F82A8D2"/>
    <w:rsid w:val="1FB276DD"/>
    <w:rsid w:val="1FC89D32"/>
    <w:rsid w:val="1FCC499A"/>
    <w:rsid w:val="1FD135CB"/>
    <w:rsid w:val="1FE41018"/>
    <w:rsid w:val="1FFD9F71"/>
    <w:rsid w:val="1FFF0653"/>
    <w:rsid w:val="200E1396"/>
    <w:rsid w:val="20179375"/>
    <w:rsid w:val="20351387"/>
    <w:rsid w:val="203B1750"/>
    <w:rsid w:val="204614D8"/>
    <w:rsid w:val="204F8BCD"/>
    <w:rsid w:val="2058C4E7"/>
    <w:rsid w:val="206D17C1"/>
    <w:rsid w:val="20830E72"/>
    <w:rsid w:val="2085EE7F"/>
    <w:rsid w:val="20923E77"/>
    <w:rsid w:val="209715E2"/>
    <w:rsid w:val="20BA4B25"/>
    <w:rsid w:val="20E353DC"/>
    <w:rsid w:val="20E8078A"/>
    <w:rsid w:val="20F56394"/>
    <w:rsid w:val="21298E60"/>
    <w:rsid w:val="214DFCB7"/>
    <w:rsid w:val="217A718E"/>
    <w:rsid w:val="21839871"/>
    <w:rsid w:val="21B0DDC6"/>
    <w:rsid w:val="21C02868"/>
    <w:rsid w:val="21DE8BF8"/>
    <w:rsid w:val="21E0D730"/>
    <w:rsid w:val="21F57339"/>
    <w:rsid w:val="21FBEB3D"/>
    <w:rsid w:val="22140F95"/>
    <w:rsid w:val="22236AD4"/>
    <w:rsid w:val="22348472"/>
    <w:rsid w:val="22561B86"/>
    <w:rsid w:val="22644E2F"/>
    <w:rsid w:val="22675527"/>
    <w:rsid w:val="2274BD8B"/>
    <w:rsid w:val="229133F5"/>
    <w:rsid w:val="22D7084B"/>
    <w:rsid w:val="22FB49A3"/>
    <w:rsid w:val="2302D94E"/>
    <w:rsid w:val="2305C917"/>
    <w:rsid w:val="230AE079"/>
    <w:rsid w:val="23141FB8"/>
    <w:rsid w:val="2334FFAA"/>
    <w:rsid w:val="234A6928"/>
    <w:rsid w:val="2356A9C4"/>
    <w:rsid w:val="23612964"/>
    <w:rsid w:val="23719354"/>
    <w:rsid w:val="239065A9"/>
    <w:rsid w:val="23935C7D"/>
    <w:rsid w:val="23A7775B"/>
    <w:rsid w:val="23B091E2"/>
    <w:rsid w:val="23B2D442"/>
    <w:rsid w:val="23B54802"/>
    <w:rsid w:val="23C0563E"/>
    <w:rsid w:val="23D043C9"/>
    <w:rsid w:val="23D054D3"/>
    <w:rsid w:val="23F12EFB"/>
    <w:rsid w:val="241D1638"/>
    <w:rsid w:val="243ECE2B"/>
    <w:rsid w:val="2450DE7D"/>
    <w:rsid w:val="246631C6"/>
    <w:rsid w:val="2466D8EE"/>
    <w:rsid w:val="24671363"/>
    <w:rsid w:val="24688413"/>
    <w:rsid w:val="24D4C6B8"/>
    <w:rsid w:val="24FCF9C5"/>
    <w:rsid w:val="24FFBF10"/>
    <w:rsid w:val="2520A174"/>
    <w:rsid w:val="25390F15"/>
    <w:rsid w:val="2541361B"/>
    <w:rsid w:val="25536C4A"/>
    <w:rsid w:val="2561228E"/>
    <w:rsid w:val="2571DF8F"/>
    <w:rsid w:val="25886FA7"/>
    <w:rsid w:val="259226E9"/>
    <w:rsid w:val="25A2F9F4"/>
    <w:rsid w:val="25E24035"/>
    <w:rsid w:val="26045474"/>
    <w:rsid w:val="26071005"/>
    <w:rsid w:val="2627020B"/>
    <w:rsid w:val="266965D4"/>
    <w:rsid w:val="268209EA"/>
    <w:rsid w:val="2688B461"/>
    <w:rsid w:val="26A8F7CB"/>
    <w:rsid w:val="26B3F11D"/>
    <w:rsid w:val="26B80E0E"/>
    <w:rsid w:val="26C673F9"/>
    <w:rsid w:val="26CE8CB4"/>
    <w:rsid w:val="26E8579E"/>
    <w:rsid w:val="26F84400"/>
    <w:rsid w:val="2700FFBD"/>
    <w:rsid w:val="270C0E8D"/>
    <w:rsid w:val="2710A396"/>
    <w:rsid w:val="272B7717"/>
    <w:rsid w:val="273060F9"/>
    <w:rsid w:val="27434429"/>
    <w:rsid w:val="274C9C88"/>
    <w:rsid w:val="2751D6AA"/>
    <w:rsid w:val="27627DEB"/>
    <w:rsid w:val="276D3723"/>
    <w:rsid w:val="27713EC5"/>
    <w:rsid w:val="279DD288"/>
    <w:rsid w:val="27B04007"/>
    <w:rsid w:val="27BE3322"/>
    <w:rsid w:val="27C4FD06"/>
    <w:rsid w:val="27DCCDE3"/>
    <w:rsid w:val="27DD81FC"/>
    <w:rsid w:val="27E4993C"/>
    <w:rsid w:val="27E4D823"/>
    <w:rsid w:val="27F2D765"/>
    <w:rsid w:val="28086AD8"/>
    <w:rsid w:val="280ED651"/>
    <w:rsid w:val="28164ECC"/>
    <w:rsid w:val="281C15BB"/>
    <w:rsid w:val="285FAB15"/>
    <w:rsid w:val="288976FE"/>
    <w:rsid w:val="288B4B3C"/>
    <w:rsid w:val="28932912"/>
    <w:rsid w:val="28EDA70B"/>
    <w:rsid w:val="28F59ADB"/>
    <w:rsid w:val="2916C894"/>
    <w:rsid w:val="2974A82A"/>
    <w:rsid w:val="299079DD"/>
    <w:rsid w:val="29986E38"/>
    <w:rsid w:val="29CAA79A"/>
    <w:rsid w:val="29DEC9F1"/>
    <w:rsid w:val="29F77F94"/>
    <w:rsid w:val="2A197E90"/>
    <w:rsid w:val="2A3A3162"/>
    <w:rsid w:val="2A5BD8FD"/>
    <w:rsid w:val="2A636A06"/>
    <w:rsid w:val="2A890AA2"/>
    <w:rsid w:val="2A9F7184"/>
    <w:rsid w:val="2AD8AF51"/>
    <w:rsid w:val="2ADD60D0"/>
    <w:rsid w:val="2B081EC0"/>
    <w:rsid w:val="2B162E9E"/>
    <w:rsid w:val="2B1A7285"/>
    <w:rsid w:val="2B22BD22"/>
    <w:rsid w:val="2B2F3C78"/>
    <w:rsid w:val="2B3A8E79"/>
    <w:rsid w:val="2B54F05E"/>
    <w:rsid w:val="2B67A08A"/>
    <w:rsid w:val="2B698082"/>
    <w:rsid w:val="2B7DC9F7"/>
    <w:rsid w:val="2B8F8FD6"/>
    <w:rsid w:val="2B9A95B0"/>
    <w:rsid w:val="2B9C8DE0"/>
    <w:rsid w:val="2BE27B07"/>
    <w:rsid w:val="2BFA550A"/>
    <w:rsid w:val="2C126F18"/>
    <w:rsid w:val="2C12C5B9"/>
    <w:rsid w:val="2C164D94"/>
    <w:rsid w:val="2C24DB03"/>
    <w:rsid w:val="2C257A02"/>
    <w:rsid w:val="2C3B41E5"/>
    <w:rsid w:val="2C436B53"/>
    <w:rsid w:val="2C793131"/>
    <w:rsid w:val="2C889022"/>
    <w:rsid w:val="2C8C3CEC"/>
    <w:rsid w:val="2C9BBA0A"/>
    <w:rsid w:val="2C9BFA57"/>
    <w:rsid w:val="2CB0C53C"/>
    <w:rsid w:val="2CC1E6D7"/>
    <w:rsid w:val="2CC9ED99"/>
    <w:rsid w:val="2CCA8446"/>
    <w:rsid w:val="2CDFD113"/>
    <w:rsid w:val="2D2D374B"/>
    <w:rsid w:val="2D2E9471"/>
    <w:rsid w:val="2D422C49"/>
    <w:rsid w:val="2D44E22D"/>
    <w:rsid w:val="2D6E3FCB"/>
    <w:rsid w:val="2D6F5F26"/>
    <w:rsid w:val="2D71E1CB"/>
    <w:rsid w:val="2D905522"/>
    <w:rsid w:val="2DAF6A98"/>
    <w:rsid w:val="2DB6F8B4"/>
    <w:rsid w:val="2DDCAE31"/>
    <w:rsid w:val="2DF46DD4"/>
    <w:rsid w:val="2DFB1295"/>
    <w:rsid w:val="2DFBD935"/>
    <w:rsid w:val="2E0F0F3F"/>
    <w:rsid w:val="2E1390D3"/>
    <w:rsid w:val="2E187210"/>
    <w:rsid w:val="2E3232EF"/>
    <w:rsid w:val="2E5109B4"/>
    <w:rsid w:val="2E7311CD"/>
    <w:rsid w:val="2E776746"/>
    <w:rsid w:val="2E7EA3D6"/>
    <w:rsid w:val="2E92B094"/>
    <w:rsid w:val="2EA44C7C"/>
    <w:rsid w:val="2EAAA539"/>
    <w:rsid w:val="2EB56AB9"/>
    <w:rsid w:val="2ED60F24"/>
    <w:rsid w:val="2F030A31"/>
    <w:rsid w:val="2F050D3C"/>
    <w:rsid w:val="2F1EFC57"/>
    <w:rsid w:val="2F30A741"/>
    <w:rsid w:val="2F32FF80"/>
    <w:rsid w:val="2F4916EB"/>
    <w:rsid w:val="2F4DEE56"/>
    <w:rsid w:val="2F51C7CE"/>
    <w:rsid w:val="2F523D9A"/>
    <w:rsid w:val="2F584125"/>
    <w:rsid w:val="2F701766"/>
    <w:rsid w:val="2F7A45FE"/>
    <w:rsid w:val="2F86B6C0"/>
    <w:rsid w:val="2F8C4F20"/>
    <w:rsid w:val="2FD8609F"/>
    <w:rsid w:val="2FF1E203"/>
    <w:rsid w:val="2FF6B2F3"/>
    <w:rsid w:val="300F3924"/>
    <w:rsid w:val="301B796A"/>
    <w:rsid w:val="3020303D"/>
    <w:rsid w:val="304EA050"/>
    <w:rsid w:val="305C2FE5"/>
    <w:rsid w:val="3079CD0B"/>
    <w:rsid w:val="30A08EEC"/>
    <w:rsid w:val="30A53802"/>
    <w:rsid w:val="30B70BC2"/>
    <w:rsid w:val="30BD07FA"/>
    <w:rsid w:val="30CF1137"/>
    <w:rsid w:val="30ECFB47"/>
    <w:rsid w:val="31121BAF"/>
    <w:rsid w:val="3116980C"/>
    <w:rsid w:val="31236226"/>
    <w:rsid w:val="3156007B"/>
    <w:rsid w:val="315FB788"/>
    <w:rsid w:val="317B1A6C"/>
    <w:rsid w:val="31A05A6C"/>
    <w:rsid w:val="31D531F4"/>
    <w:rsid w:val="31E01EE0"/>
    <w:rsid w:val="320FA051"/>
    <w:rsid w:val="32165374"/>
    <w:rsid w:val="323220E5"/>
    <w:rsid w:val="32391ADD"/>
    <w:rsid w:val="323B50C3"/>
    <w:rsid w:val="32504E0D"/>
    <w:rsid w:val="32569EAB"/>
    <w:rsid w:val="326966BA"/>
    <w:rsid w:val="32891088"/>
    <w:rsid w:val="32C18B83"/>
    <w:rsid w:val="32E85D29"/>
    <w:rsid w:val="330C7FE7"/>
    <w:rsid w:val="33253AE1"/>
    <w:rsid w:val="332C8C7D"/>
    <w:rsid w:val="3346D9E6"/>
    <w:rsid w:val="33648876"/>
    <w:rsid w:val="33744D3E"/>
    <w:rsid w:val="337F3EF9"/>
    <w:rsid w:val="338677C4"/>
    <w:rsid w:val="338D8062"/>
    <w:rsid w:val="33BCDDAD"/>
    <w:rsid w:val="33BD9EAB"/>
    <w:rsid w:val="33C77624"/>
    <w:rsid w:val="33CD4B8D"/>
    <w:rsid w:val="33E5A68F"/>
    <w:rsid w:val="33F46C28"/>
    <w:rsid w:val="3405371B"/>
    <w:rsid w:val="340F7A10"/>
    <w:rsid w:val="3418101C"/>
    <w:rsid w:val="341831C3"/>
    <w:rsid w:val="341DCD29"/>
    <w:rsid w:val="344192C0"/>
    <w:rsid w:val="34434495"/>
    <w:rsid w:val="344B93D1"/>
    <w:rsid w:val="34528B55"/>
    <w:rsid w:val="34771709"/>
    <w:rsid w:val="3480D496"/>
    <w:rsid w:val="34B0AC0B"/>
    <w:rsid w:val="34E5DC29"/>
    <w:rsid w:val="35145F3A"/>
    <w:rsid w:val="352D8E29"/>
    <w:rsid w:val="3535F076"/>
    <w:rsid w:val="35440C15"/>
    <w:rsid w:val="354D3E2E"/>
    <w:rsid w:val="355CAA40"/>
    <w:rsid w:val="35634685"/>
    <w:rsid w:val="35916756"/>
    <w:rsid w:val="359862AD"/>
    <w:rsid w:val="35A24104"/>
    <w:rsid w:val="35ABED3D"/>
    <w:rsid w:val="35B14740"/>
    <w:rsid w:val="35BD2FDA"/>
    <w:rsid w:val="35D24319"/>
    <w:rsid w:val="35EEE5C3"/>
    <w:rsid w:val="35F7F5F0"/>
    <w:rsid w:val="36087EB1"/>
    <w:rsid w:val="360E631D"/>
    <w:rsid w:val="361F5719"/>
    <w:rsid w:val="3641C6EB"/>
    <w:rsid w:val="364EA984"/>
    <w:rsid w:val="3652298E"/>
    <w:rsid w:val="3661AE2E"/>
    <w:rsid w:val="366DFD97"/>
    <w:rsid w:val="369C61D8"/>
    <w:rsid w:val="36A0AC6B"/>
    <w:rsid w:val="36BB43E5"/>
    <w:rsid w:val="36C0ABBC"/>
    <w:rsid w:val="36C44A05"/>
    <w:rsid w:val="36D4D8F0"/>
    <w:rsid w:val="36D5E71E"/>
    <w:rsid w:val="36DEFCD5"/>
    <w:rsid w:val="36FC1E83"/>
    <w:rsid w:val="37207B76"/>
    <w:rsid w:val="3720A557"/>
    <w:rsid w:val="373ADEA4"/>
    <w:rsid w:val="37431013"/>
    <w:rsid w:val="375D3D04"/>
    <w:rsid w:val="37755A5E"/>
    <w:rsid w:val="37760005"/>
    <w:rsid w:val="37827DB9"/>
    <w:rsid w:val="37AE765C"/>
    <w:rsid w:val="37BA0728"/>
    <w:rsid w:val="37EEAB1B"/>
    <w:rsid w:val="3803AA03"/>
    <w:rsid w:val="3806F0D0"/>
    <w:rsid w:val="381A4B09"/>
    <w:rsid w:val="383CF560"/>
    <w:rsid w:val="3847BE61"/>
    <w:rsid w:val="38540E86"/>
    <w:rsid w:val="386EFBF5"/>
    <w:rsid w:val="38805C06"/>
    <w:rsid w:val="388150CE"/>
    <w:rsid w:val="388D1EFC"/>
    <w:rsid w:val="388F3810"/>
    <w:rsid w:val="38A2394F"/>
    <w:rsid w:val="38A89DE6"/>
    <w:rsid w:val="38B6D4A0"/>
    <w:rsid w:val="38CF3298"/>
    <w:rsid w:val="38D6AF05"/>
    <w:rsid w:val="38EC7F15"/>
    <w:rsid w:val="38F80262"/>
    <w:rsid w:val="391E86C9"/>
    <w:rsid w:val="392B24A4"/>
    <w:rsid w:val="3935D7BB"/>
    <w:rsid w:val="395CD65A"/>
    <w:rsid w:val="396869FC"/>
    <w:rsid w:val="397F2D8C"/>
    <w:rsid w:val="39873B6E"/>
    <w:rsid w:val="39A230C8"/>
    <w:rsid w:val="39CE93F3"/>
    <w:rsid w:val="39D3D7C3"/>
    <w:rsid w:val="39F282C3"/>
    <w:rsid w:val="39F3EF1C"/>
    <w:rsid w:val="39FF0329"/>
    <w:rsid w:val="3A01211B"/>
    <w:rsid w:val="3A435AB8"/>
    <w:rsid w:val="3A5E8996"/>
    <w:rsid w:val="3A5F45EE"/>
    <w:rsid w:val="3A75EF90"/>
    <w:rsid w:val="3AA12ECD"/>
    <w:rsid w:val="3ACA446C"/>
    <w:rsid w:val="3AE72C73"/>
    <w:rsid w:val="3AF0A5B0"/>
    <w:rsid w:val="3AF6C0A1"/>
    <w:rsid w:val="3B03D0A1"/>
    <w:rsid w:val="3B0FBEFB"/>
    <w:rsid w:val="3B1BF3BE"/>
    <w:rsid w:val="3B251908"/>
    <w:rsid w:val="3B2DFEC6"/>
    <w:rsid w:val="3B3476CD"/>
    <w:rsid w:val="3B38E030"/>
    <w:rsid w:val="3B5D9BBB"/>
    <w:rsid w:val="3B8FBF7D"/>
    <w:rsid w:val="3B9ECE0F"/>
    <w:rsid w:val="3BC8199E"/>
    <w:rsid w:val="3BE8E317"/>
    <w:rsid w:val="3BEA029B"/>
    <w:rsid w:val="3BEE7562"/>
    <w:rsid w:val="3BEEE68C"/>
    <w:rsid w:val="3BF97808"/>
    <w:rsid w:val="3C071341"/>
    <w:rsid w:val="3C076067"/>
    <w:rsid w:val="3C1C2917"/>
    <w:rsid w:val="3C384476"/>
    <w:rsid w:val="3C41F07B"/>
    <w:rsid w:val="3C4474DD"/>
    <w:rsid w:val="3C45A669"/>
    <w:rsid w:val="3C54AE48"/>
    <w:rsid w:val="3C56278B"/>
    <w:rsid w:val="3C62BB05"/>
    <w:rsid w:val="3C70D602"/>
    <w:rsid w:val="3C91A748"/>
    <w:rsid w:val="3CAD4DA8"/>
    <w:rsid w:val="3CB75B5B"/>
    <w:rsid w:val="3CE2014B"/>
    <w:rsid w:val="3D227384"/>
    <w:rsid w:val="3D293016"/>
    <w:rsid w:val="3D396AE8"/>
    <w:rsid w:val="3D3BC537"/>
    <w:rsid w:val="3D41FCF8"/>
    <w:rsid w:val="3D516A3F"/>
    <w:rsid w:val="3D588AC2"/>
    <w:rsid w:val="3D5A3226"/>
    <w:rsid w:val="3D7A918C"/>
    <w:rsid w:val="3D7C200C"/>
    <w:rsid w:val="3D8262A5"/>
    <w:rsid w:val="3D8B7468"/>
    <w:rsid w:val="3D8F1A43"/>
    <w:rsid w:val="3D954869"/>
    <w:rsid w:val="3DB8022B"/>
    <w:rsid w:val="3DCB7385"/>
    <w:rsid w:val="3DD305D4"/>
    <w:rsid w:val="3DD8CF8F"/>
    <w:rsid w:val="3DE584E7"/>
    <w:rsid w:val="3DF6CD94"/>
    <w:rsid w:val="3DFD4D04"/>
    <w:rsid w:val="3E0A58B8"/>
    <w:rsid w:val="3E2673DD"/>
    <w:rsid w:val="3E3C441F"/>
    <w:rsid w:val="3E4E1121"/>
    <w:rsid w:val="3E6D8734"/>
    <w:rsid w:val="3E774BDC"/>
    <w:rsid w:val="3E7DD1AC"/>
    <w:rsid w:val="3E9EA457"/>
    <w:rsid w:val="3EB1D68E"/>
    <w:rsid w:val="3ED79598"/>
    <w:rsid w:val="3EF0CFBB"/>
    <w:rsid w:val="3EF42074"/>
    <w:rsid w:val="3F2F1F01"/>
    <w:rsid w:val="3F3F0129"/>
    <w:rsid w:val="3F7C5361"/>
    <w:rsid w:val="3FCA8812"/>
    <w:rsid w:val="3FCADFBE"/>
    <w:rsid w:val="3FEEFC1D"/>
    <w:rsid w:val="4019A20D"/>
    <w:rsid w:val="404E65A5"/>
    <w:rsid w:val="405A1446"/>
    <w:rsid w:val="406330A0"/>
    <w:rsid w:val="407040D0"/>
    <w:rsid w:val="40890B01"/>
    <w:rsid w:val="408FF0D5"/>
    <w:rsid w:val="409B8689"/>
    <w:rsid w:val="409CDED4"/>
    <w:rsid w:val="40A54B55"/>
    <w:rsid w:val="40AA491D"/>
    <w:rsid w:val="40B7A30D"/>
    <w:rsid w:val="40BFF173"/>
    <w:rsid w:val="40C1E685"/>
    <w:rsid w:val="40F2D549"/>
    <w:rsid w:val="4153BF59"/>
    <w:rsid w:val="41629DE5"/>
    <w:rsid w:val="41660225"/>
    <w:rsid w:val="416E4146"/>
    <w:rsid w:val="418840CB"/>
    <w:rsid w:val="41A73139"/>
    <w:rsid w:val="41B5726E"/>
    <w:rsid w:val="41FC45BE"/>
    <w:rsid w:val="41FF0101"/>
    <w:rsid w:val="4205C1CF"/>
    <w:rsid w:val="4228707D"/>
    <w:rsid w:val="4228A130"/>
    <w:rsid w:val="422A9CF9"/>
    <w:rsid w:val="425F27CB"/>
    <w:rsid w:val="4273A200"/>
    <w:rsid w:val="428CD3E4"/>
    <w:rsid w:val="42B3B661"/>
    <w:rsid w:val="42D01431"/>
    <w:rsid w:val="42D0BE27"/>
    <w:rsid w:val="42D4CB0C"/>
    <w:rsid w:val="42DDC9DB"/>
    <w:rsid w:val="42DE981F"/>
    <w:rsid w:val="42F193CE"/>
    <w:rsid w:val="42FB4232"/>
    <w:rsid w:val="430C0818"/>
    <w:rsid w:val="43105045"/>
    <w:rsid w:val="43186269"/>
    <w:rsid w:val="4351ED9F"/>
    <w:rsid w:val="43587099"/>
    <w:rsid w:val="43698EA0"/>
    <w:rsid w:val="437C43D3"/>
    <w:rsid w:val="43BA7C5B"/>
    <w:rsid w:val="43C0430C"/>
    <w:rsid w:val="43C440DE"/>
    <w:rsid w:val="43F4ABBF"/>
    <w:rsid w:val="43F64373"/>
    <w:rsid w:val="440F4892"/>
    <w:rsid w:val="4418CEFB"/>
    <w:rsid w:val="4419D2C5"/>
    <w:rsid w:val="444F3983"/>
    <w:rsid w:val="44504D75"/>
    <w:rsid w:val="447299ED"/>
    <w:rsid w:val="44892C09"/>
    <w:rsid w:val="44907A55"/>
    <w:rsid w:val="449DA2E7"/>
    <w:rsid w:val="44A9215A"/>
    <w:rsid w:val="4516F898"/>
    <w:rsid w:val="452FA594"/>
    <w:rsid w:val="4531665B"/>
    <w:rsid w:val="454353C7"/>
    <w:rsid w:val="45588CDE"/>
    <w:rsid w:val="4581D1AC"/>
    <w:rsid w:val="45907C20"/>
    <w:rsid w:val="45948885"/>
    <w:rsid w:val="45A4F86D"/>
    <w:rsid w:val="45BF6570"/>
    <w:rsid w:val="45D3F356"/>
    <w:rsid w:val="45E86EA3"/>
    <w:rsid w:val="460AA51D"/>
    <w:rsid w:val="460CF713"/>
    <w:rsid w:val="4610F883"/>
    <w:rsid w:val="461661C6"/>
    <w:rsid w:val="463E6C21"/>
    <w:rsid w:val="4670BC79"/>
    <w:rsid w:val="46940F96"/>
    <w:rsid w:val="46ADC5EA"/>
    <w:rsid w:val="46DF2428"/>
    <w:rsid w:val="46E459BF"/>
    <w:rsid w:val="47127250"/>
    <w:rsid w:val="4721FA0C"/>
    <w:rsid w:val="475093DC"/>
    <w:rsid w:val="477145C0"/>
    <w:rsid w:val="478B06ED"/>
    <w:rsid w:val="47C1D39B"/>
    <w:rsid w:val="47E022A5"/>
    <w:rsid w:val="47FE3ADB"/>
    <w:rsid w:val="4805E071"/>
    <w:rsid w:val="480FB5B6"/>
    <w:rsid w:val="48104FAB"/>
    <w:rsid w:val="48278E9C"/>
    <w:rsid w:val="48317C49"/>
    <w:rsid w:val="4831DE4E"/>
    <w:rsid w:val="484E79EF"/>
    <w:rsid w:val="4870C8D9"/>
    <w:rsid w:val="4883620A"/>
    <w:rsid w:val="48A15222"/>
    <w:rsid w:val="48AAA618"/>
    <w:rsid w:val="48B015DF"/>
    <w:rsid w:val="48B08C39"/>
    <w:rsid w:val="494E10F5"/>
    <w:rsid w:val="4953DD63"/>
    <w:rsid w:val="4957EBAD"/>
    <w:rsid w:val="49744FDC"/>
    <w:rsid w:val="49813EA6"/>
    <w:rsid w:val="499926F7"/>
    <w:rsid w:val="499A0B3C"/>
    <w:rsid w:val="49A3A66B"/>
    <w:rsid w:val="49A7CCF9"/>
    <w:rsid w:val="49AF2835"/>
    <w:rsid w:val="49CDFA9E"/>
    <w:rsid w:val="49E58EFC"/>
    <w:rsid w:val="49F51615"/>
    <w:rsid w:val="49F8F54C"/>
    <w:rsid w:val="4A01A012"/>
    <w:rsid w:val="4A148ABF"/>
    <w:rsid w:val="4A16C4EA"/>
    <w:rsid w:val="4A192178"/>
    <w:rsid w:val="4A1BFA81"/>
    <w:rsid w:val="4A2E5685"/>
    <w:rsid w:val="4A3F5B3B"/>
    <w:rsid w:val="4A4AC4E6"/>
    <w:rsid w:val="4A6CE5D5"/>
    <w:rsid w:val="4A802B38"/>
    <w:rsid w:val="4A891449"/>
    <w:rsid w:val="4A8A8A5B"/>
    <w:rsid w:val="4A8AD913"/>
    <w:rsid w:val="4A9A5ADD"/>
    <w:rsid w:val="4A9B538D"/>
    <w:rsid w:val="4AA3904B"/>
    <w:rsid w:val="4AD711FD"/>
    <w:rsid w:val="4AFF1B2A"/>
    <w:rsid w:val="4B06811A"/>
    <w:rsid w:val="4B1B0339"/>
    <w:rsid w:val="4B1E41C8"/>
    <w:rsid w:val="4B255F7C"/>
    <w:rsid w:val="4B5175B8"/>
    <w:rsid w:val="4B55AB90"/>
    <w:rsid w:val="4B7C87F2"/>
    <w:rsid w:val="4B908BCB"/>
    <w:rsid w:val="4B9D7073"/>
    <w:rsid w:val="4BB6E1DD"/>
    <w:rsid w:val="4BBB02CC"/>
    <w:rsid w:val="4BBFCA87"/>
    <w:rsid w:val="4BD07793"/>
    <w:rsid w:val="4BD61476"/>
    <w:rsid w:val="4BE4297D"/>
    <w:rsid w:val="4C093756"/>
    <w:rsid w:val="4C4A29D8"/>
    <w:rsid w:val="4C4CC1E1"/>
    <w:rsid w:val="4C565262"/>
    <w:rsid w:val="4C6A22BB"/>
    <w:rsid w:val="4C84DB3F"/>
    <w:rsid w:val="4CA2119F"/>
    <w:rsid w:val="4CA94620"/>
    <w:rsid w:val="4CAE9433"/>
    <w:rsid w:val="4CCFD510"/>
    <w:rsid w:val="4CD05AEA"/>
    <w:rsid w:val="4CD6A644"/>
    <w:rsid w:val="4CED4619"/>
    <w:rsid w:val="4D5189F8"/>
    <w:rsid w:val="4D56B15E"/>
    <w:rsid w:val="4D60324F"/>
    <w:rsid w:val="4D796475"/>
    <w:rsid w:val="4D88A3FD"/>
    <w:rsid w:val="4D88E6D5"/>
    <w:rsid w:val="4D90CE1B"/>
    <w:rsid w:val="4DA78CAE"/>
    <w:rsid w:val="4DB40255"/>
    <w:rsid w:val="4DED45BF"/>
    <w:rsid w:val="4DFA88DF"/>
    <w:rsid w:val="4E11AABF"/>
    <w:rsid w:val="4E3C7AEF"/>
    <w:rsid w:val="4E88B780"/>
    <w:rsid w:val="4E8C4A13"/>
    <w:rsid w:val="4EA235D0"/>
    <w:rsid w:val="4EAEAAC0"/>
    <w:rsid w:val="4EC42B64"/>
    <w:rsid w:val="4F107C35"/>
    <w:rsid w:val="4F24745E"/>
    <w:rsid w:val="4F5CDEB2"/>
    <w:rsid w:val="4F64C9D0"/>
    <w:rsid w:val="4F7AD59C"/>
    <w:rsid w:val="4F8EDC6F"/>
    <w:rsid w:val="4F9F6698"/>
    <w:rsid w:val="4FAB1685"/>
    <w:rsid w:val="4FFFBD5B"/>
    <w:rsid w:val="501B6190"/>
    <w:rsid w:val="5029BA33"/>
    <w:rsid w:val="50366671"/>
    <w:rsid w:val="50512805"/>
    <w:rsid w:val="505D321E"/>
    <w:rsid w:val="505DF682"/>
    <w:rsid w:val="505ED119"/>
    <w:rsid w:val="506604DD"/>
    <w:rsid w:val="5069E3BF"/>
    <w:rsid w:val="5070E196"/>
    <w:rsid w:val="508035D7"/>
    <w:rsid w:val="508592E9"/>
    <w:rsid w:val="508E73EF"/>
    <w:rsid w:val="50BB9E1E"/>
    <w:rsid w:val="50D37C39"/>
    <w:rsid w:val="50EBA317"/>
    <w:rsid w:val="50FFF409"/>
    <w:rsid w:val="510B2536"/>
    <w:rsid w:val="51154795"/>
    <w:rsid w:val="5117079C"/>
    <w:rsid w:val="5128B7E6"/>
    <w:rsid w:val="513F3B30"/>
    <w:rsid w:val="5141522D"/>
    <w:rsid w:val="514AA70A"/>
    <w:rsid w:val="51B3D591"/>
    <w:rsid w:val="51CCFDEE"/>
    <w:rsid w:val="51F554C8"/>
    <w:rsid w:val="51F5C479"/>
    <w:rsid w:val="51FFD15B"/>
    <w:rsid w:val="520DAB51"/>
    <w:rsid w:val="5214665B"/>
    <w:rsid w:val="522A4450"/>
    <w:rsid w:val="523B7F27"/>
    <w:rsid w:val="523BEFB8"/>
    <w:rsid w:val="525A85C9"/>
    <w:rsid w:val="526FC85D"/>
    <w:rsid w:val="5284C01B"/>
    <w:rsid w:val="52A1FF63"/>
    <w:rsid w:val="52A630CE"/>
    <w:rsid w:val="52B2A3E2"/>
    <w:rsid w:val="5300B4D3"/>
    <w:rsid w:val="5300CCFC"/>
    <w:rsid w:val="5306F17D"/>
    <w:rsid w:val="53202630"/>
    <w:rsid w:val="5320DEB7"/>
    <w:rsid w:val="53369DEF"/>
    <w:rsid w:val="53436808"/>
    <w:rsid w:val="53496072"/>
    <w:rsid w:val="535D90E4"/>
    <w:rsid w:val="535FDC96"/>
    <w:rsid w:val="5362630F"/>
    <w:rsid w:val="53775C3A"/>
    <w:rsid w:val="53882C41"/>
    <w:rsid w:val="53D34DB0"/>
    <w:rsid w:val="53ED3C8E"/>
    <w:rsid w:val="53EF54DF"/>
    <w:rsid w:val="5432DC99"/>
    <w:rsid w:val="543B0DC9"/>
    <w:rsid w:val="543CC1BB"/>
    <w:rsid w:val="54479392"/>
    <w:rsid w:val="546058A8"/>
    <w:rsid w:val="546CDAFF"/>
    <w:rsid w:val="54A68FA6"/>
    <w:rsid w:val="54B0D9AC"/>
    <w:rsid w:val="54D89E29"/>
    <w:rsid w:val="54F92138"/>
    <w:rsid w:val="553C745B"/>
    <w:rsid w:val="55449BC6"/>
    <w:rsid w:val="5559F78C"/>
    <w:rsid w:val="557A404B"/>
    <w:rsid w:val="5584C666"/>
    <w:rsid w:val="5594ED88"/>
    <w:rsid w:val="55B4F957"/>
    <w:rsid w:val="55F6A3B6"/>
    <w:rsid w:val="56133197"/>
    <w:rsid w:val="56276023"/>
    <w:rsid w:val="56313E8D"/>
    <w:rsid w:val="56337BED"/>
    <w:rsid w:val="5637FA7D"/>
    <w:rsid w:val="569B9A66"/>
    <w:rsid w:val="56BEAA38"/>
    <w:rsid w:val="56C3C882"/>
    <w:rsid w:val="56D12002"/>
    <w:rsid w:val="56DC1583"/>
    <w:rsid w:val="56E46B47"/>
    <w:rsid w:val="56E7671A"/>
    <w:rsid w:val="56FB86E2"/>
    <w:rsid w:val="570F3B95"/>
    <w:rsid w:val="5715D770"/>
    <w:rsid w:val="571D7FF0"/>
    <w:rsid w:val="571E194B"/>
    <w:rsid w:val="572D837E"/>
    <w:rsid w:val="575FA129"/>
    <w:rsid w:val="579AA607"/>
    <w:rsid w:val="57C486CE"/>
    <w:rsid w:val="57CD0EEE"/>
    <w:rsid w:val="57D6F095"/>
    <w:rsid w:val="57D715EF"/>
    <w:rsid w:val="57F34BD5"/>
    <w:rsid w:val="58063A2C"/>
    <w:rsid w:val="5807515C"/>
    <w:rsid w:val="58146E55"/>
    <w:rsid w:val="5819452F"/>
    <w:rsid w:val="581B631C"/>
    <w:rsid w:val="581D00A1"/>
    <w:rsid w:val="58439177"/>
    <w:rsid w:val="5844335D"/>
    <w:rsid w:val="58457684"/>
    <w:rsid w:val="585BEB2C"/>
    <w:rsid w:val="58663060"/>
    <w:rsid w:val="586D0582"/>
    <w:rsid w:val="588647B2"/>
    <w:rsid w:val="58901685"/>
    <w:rsid w:val="589C8E3E"/>
    <w:rsid w:val="58A99DA5"/>
    <w:rsid w:val="58B5F404"/>
    <w:rsid w:val="58C5184F"/>
    <w:rsid w:val="58C5F2D0"/>
    <w:rsid w:val="58FC116B"/>
    <w:rsid w:val="590BC398"/>
    <w:rsid w:val="594B86D0"/>
    <w:rsid w:val="597A93D7"/>
    <w:rsid w:val="598737D4"/>
    <w:rsid w:val="598867CF"/>
    <w:rsid w:val="599E03B4"/>
    <w:rsid w:val="59C10C53"/>
    <w:rsid w:val="59C3592B"/>
    <w:rsid w:val="59C36422"/>
    <w:rsid w:val="59CCA190"/>
    <w:rsid w:val="59F1BAE3"/>
    <w:rsid w:val="5A0BF224"/>
    <w:rsid w:val="5A34454F"/>
    <w:rsid w:val="5A3841F9"/>
    <w:rsid w:val="5A456E06"/>
    <w:rsid w:val="5A705029"/>
    <w:rsid w:val="5AA793F9"/>
    <w:rsid w:val="5AAC9090"/>
    <w:rsid w:val="5AC807DD"/>
    <w:rsid w:val="5ADEF81F"/>
    <w:rsid w:val="5AFA1C77"/>
    <w:rsid w:val="5B20725B"/>
    <w:rsid w:val="5B22CEB3"/>
    <w:rsid w:val="5B255344"/>
    <w:rsid w:val="5B405ECE"/>
    <w:rsid w:val="5B4573D4"/>
    <w:rsid w:val="5B65941E"/>
    <w:rsid w:val="5B6CD565"/>
    <w:rsid w:val="5B83FD6D"/>
    <w:rsid w:val="5B9F70AD"/>
    <w:rsid w:val="5BADFE1C"/>
    <w:rsid w:val="5BB077EA"/>
    <w:rsid w:val="5BB5802A"/>
    <w:rsid w:val="5BD12696"/>
    <w:rsid w:val="5C063E4B"/>
    <w:rsid w:val="5C0CDE25"/>
    <w:rsid w:val="5C1A5230"/>
    <w:rsid w:val="5C3BDEE6"/>
    <w:rsid w:val="5C446C0C"/>
    <w:rsid w:val="5C689451"/>
    <w:rsid w:val="5C8918ED"/>
    <w:rsid w:val="5C99B686"/>
    <w:rsid w:val="5CA353AB"/>
    <w:rsid w:val="5CA6374C"/>
    <w:rsid w:val="5CC227C1"/>
    <w:rsid w:val="5CC9605D"/>
    <w:rsid w:val="5D0E4291"/>
    <w:rsid w:val="5D2AEE0A"/>
    <w:rsid w:val="5D4B54A2"/>
    <w:rsid w:val="5D4B94C9"/>
    <w:rsid w:val="5D523901"/>
    <w:rsid w:val="5D58C216"/>
    <w:rsid w:val="5D5A3473"/>
    <w:rsid w:val="5D612F20"/>
    <w:rsid w:val="5D8312C5"/>
    <w:rsid w:val="5D893474"/>
    <w:rsid w:val="5D8C5E00"/>
    <w:rsid w:val="5D8D5ACF"/>
    <w:rsid w:val="5DC6378D"/>
    <w:rsid w:val="5DDADFA9"/>
    <w:rsid w:val="5DF1DC2E"/>
    <w:rsid w:val="5DF5BEA9"/>
    <w:rsid w:val="5E0EA62C"/>
    <w:rsid w:val="5E1323B5"/>
    <w:rsid w:val="5E25D9C3"/>
    <w:rsid w:val="5E74047C"/>
    <w:rsid w:val="5E9661FA"/>
    <w:rsid w:val="5EC7032E"/>
    <w:rsid w:val="5ED21835"/>
    <w:rsid w:val="5EDFB1B9"/>
    <w:rsid w:val="5F198525"/>
    <w:rsid w:val="5F282E61"/>
    <w:rsid w:val="5F2C467E"/>
    <w:rsid w:val="5F2C8790"/>
    <w:rsid w:val="5F3F4E8A"/>
    <w:rsid w:val="5F41B309"/>
    <w:rsid w:val="5F5E48A6"/>
    <w:rsid w:val="5F910DA3"/>
    <w:rsid w:val="5F984BDB"/>
    <w:rsid w:val="5FD2F988"/>
    <w:rsid w:val="5FDFC9EF"/>
    <w:rsid w:val="5FF55225"/>
    <w:rsid w:val="601E422B"/>
    <w:rsid w:val="6024860D"/>
    <w:rsid w:val="6033317C"/>
    <w:rsid w:val="6045E353"/>
    <w:rsid w:val="607B4A28"/>
    <w:rsid w:val="60864695"/>
    <w:rsid w:val="608B8811"/>
    <w:rsid w:val="60AC4CDA"/>
    <w:rsid w:val="60CC22D6"/>
    <w:rsid w:val="60CF7B2E"/>
    <w:rsid w:val="6103D316"/>
    <w:rsid w:val="61624FCE"/>
    <w:rsid w:val="6182AD38"/>
    <w:rsid w:val="6190F26E"/>
    <w:rsid w:val="61950B45"/>
    <w:rsid w:val="619D1250"/>
    <w:rsid w:val="61AF2980"/>
    <w:rsid w:val="620EB231"/>
    <w:rsid w:val="623610A9"/>
    <w:rsid w:val="62586D71"/>
    <w:rsid w:val="625D3724"/>
    <w:rsid w:val="62706E3C"/>
    <w:rsid w:val="62A0CB04"/>
    <w:rsid w:val="62B6D4A2"/>
    <w:rsid w:val="62C2C67F"/>
    <w:rsid w:val="62D22A03"/>
    <w:rsid w:val="62D7814D"/>
    <w:rsid w:val="62EECE59"/>
    <w:rsid w:val="62EFAF51"/>
    <w:rsid w:val="630BF894"/>
    <w:rsid w:val="631AF61D"/>
    <w:rsid w:val="6324ADA0"/>
    <w:rsid w:val="636A4668"/>
    <w:rsid w:val="6388B62B"/>
    <w:rsid w:val="6390CA45"/>
    <w:rsid w:val="6394FC63"/>
    <w:rsid w:val="639EB72D"/>
    <w:rsid w:val="63E3AD2E"/>
    <w:rsid w:val="63EBAC37"/>
    <w:rsid w:val="63F8517B"/>
    <w:rsid w:val="63FFE083"/>
    <w:rsid w:val="64067E4C"/>
    <w:rsid w:val="64094604"/>
    <w:rsid w:val="64149404"/>
    <w:rsid w:val="6442653C"/>
    <w:rsid w:val="6443C0B2"/>
    <w:rsid w:val="6460127F"/>
    <w:rsid w:val="648A51B0"/>
    <w:rsid w:val="64D65A97"/>
    <w:rsid w:val="64D71887"/>
    <w:rsid w:val="64E2658C"/>
    <w:rsid w:val="64E29225"/>
    <w:rsid w:val="64F53F53"/>
    <w:rsid w:val="6501ECC1"/>
    <w:rsid w:val="6528F42F"/>
    <w:rsid w:val="65388112"/>
    <w:rsid w:val="654A5213"/>
    <w:rsid w:val="65959246"/>
    <w:rsid w:val="65B20EC9"/>
    <w:rsid w:val="65C94F6A"/>
    <w:rsid w:val="65DADCC9"/>
    <w:rsid w:val="65DE359D"/>
    <w:rsid w:val="65EDA1AB"/>
    <w:rsid w:val="66027D5A"/>
    <w:rsid w:val="6609BD19"/>
    <w:rsid w:val="66396162"/>
    <w:rsid w:val="6641A785"/>
    <w:rsid w:val="6659E789"/>
    <w:rsid w:val="66A30E1E"/>
    <w:rsid w:val="66B92D29"/>
    <w:rsid w:val="66BF825C"/>
    <w:rsid w:val="66C4238C"/>
    <w:rsid w:val="66F2B124"/>
    <w:rsid w:val="670575F3"/>
    <w:rsid w:val="6713D93D"/>
    <w:rsid w:val="671D756A"/>
    <w:rsid w:val="672F2EA8"/>
    <w:rsid w:val="67405572"/>
    <w:rsid w:val="6751C371"/>
    <w:rsid w:val="6754A4E5"/>
    <w:rsid w:val="675946F1"/>
    <w:rsid w:val="676A8012"/>
    <w:rsid w:val="676E24D7"/>
    <w:rsid w:val="67708DE9"/>
    <w:rsid w:val="67730B96"/>
    <w:rsid w:val="677AC2DF"/>
    <w:rsid w:val="6787882F"/>
    <w:rsid w:val="6789720C"/>
    <w:rsid w:val="678A45C5"/>
    <w:rsid w:val="67B13E14"/>
    <w:rsid w:val="67BE08E2"/>
    <w:rsid w:val="67E862E0"/>
    <w:rsid w:val="67F0E1BA"/>
    <w:rsid w:val="67F84483"/>
    <w:rsid w:val="6810F73D"/>
    <w:rsid w:val="681BA79C"/>
    <w:rsid w:val="682E829B"/>
    <w:rsid w:val="6840CB97"/>
    <w:rsid w:val="68412865"/>
    <w:rsid w:val="68580089"/>
    <w:rsid w:val="6881257B"/>
    <w:rsid w:val="6886F7F9"/>
    <w:rsid w:val="68DDB845"/>
    <w:rsid w:val="68F27FEC"/>
    <w:rsid w:val="68FF4300"/>
    <w:rsid w:val="69633BD2"/>
    <w:rsid w:val="69785FD6"/>
    <w:rsid w:val="69811B6F"/>
    <w:rsid w:val="69843341"/>
    <w:rsid w:val="698B0011"/>
    <w:rsid w:val="698D478E"/>
    <w:rsid w:val="69A26631"/>
    <w:rsid w:val="69A85412"/>
    <w:rsid w:val="69DAAEE0"/>
    <w:rsid w:val="69DAB5BD"/>
    <w:rsid w:val="69E41A2B"/>
    <w:rsid w:val="6A0957FC"/>
    <w:rsid w:val="6A38E3E2"/>
    <w:rsid w:val="6A4771FA"/>
    <w:rsid w:val="6A4A7885"/>
    <w:rsid w:val="6A514E44"/>
    <w:rsid w:val="6A5EE7DF"/>
    <w:rsid w:val="6A77F634"/>
    <w:rsid w:val="6A79C8C9"/>
    <w:rsid w:val="6A9A60D5"/>
    <w:rsid w:val="6A9CC08D"/>
    <w:rsid w:val="6AA88C96"/>
    <w:rsid w:val="6AA912DA"/>
    <w:rsid w:val="6ACB00CC"/>
    <w:rsid w:val="6AFC85FF"/>
    <w:rsid w:val="6B3E3692"/>
    <w:rsid w:val="6B425212"/>
    <w:rsid w:val="6B508BD6"/>
    <w:rsid w:val="6B57E565"/>
    <w:rsid w:val="6B908380"/>
    <w:rsid w:val="6BC15804"/>
    <w:rsid w:val="6BE33F68"/>
    <w:rsid w:val="6BF030D5"/>
    <w:rsid w:val="6C0B9A5A"/>
    <w:rsid w:val="6C2149A1"/>
    <w:rsid w:val="6C26FF9F"/>
    <w:rsid w:val="6C3CCD77"/>
    <w:rsid w:val="6C6DD5A6"/>
    <w:rsid w:val="6C6F22EA"/>
    <w:rsid w:val="6C82D9BB"/>
    <w:rsid w:val="6CB5459A"/>
    <w:rsid w:val="6CBEB0C5"/>
    <w:rsid w:val="6CCB2011"/>
    <w:rsid w:val="6CDB0759"/>
    <w:rsid w:val="6CFE2EF6"/>
    <w:rsid w:val="6CFF65B4"/>
    <w:rsid w:val="6D124FA2"/>
    <w:rsid w:val="6D1CFA89"/>
    <w:rsid w:val="6D20BB89"/>
    <w:rsid w:val="6D4BFD0C"/>
    <w:rsid w:val="6D5FF28A"/>
    <w:rsid w:val="6D6FBBD0"/>
    <w:rsid w:val="6D82F5C5"/>
    <w:rsid w:val="6D831AC1"/>
    <w:rsid w:val="6DD89DD8"/>
    <w:rsid w:val="6DDF8B33"/>
    <w:rsid w:val="6E09A607"/>
    <w:rsid w:val="6E0EBBBD"/>
    <w:rsid w:val="6E1FF7CE"/>
    <w:rsid w:val="6E406CF1"/>
    <w:rsid w:val="6E5DB557"/>
    <w:rsid w:val="6E6F8B10"/>
    <w:rsid w:val="6E7091C7"/>
    <w:rsid w:val="6E75D754"/>
    <w:rsid w:val="6E809EA9"/>
    <w:rsid w:val="6EA11386"/>
    <w:rsid w:val="6EB069E9"/>
    <w:rsid w:val="6EB7E47E"/>
    <w:rsid w:val="6ECA1F33"/>
    <w:rsid w:val="6ED490DC"/>
    <w:rsid w:val="6ED7F176"/>
    <w:rsid w:val="6EE08581"/>
    <w:rsid w:val="6EF2122B"/>
    <w:rsid w:val="6F0DFE41"/>
    <w:rsid w:val="6F2982FD"/>
    <w:rsid w:val="6F473C80"/>
    <w:rsid w:val="6F4DE5D0"/>
    <w:rsid w:val="6F8316F9"/>
    <w:rsid w:val="6FC48191"/>
    <w:rsid w:val="6FE2A5BC"/>
    <w:rsid w:val="6FECE1D2"/>
    <w:rsid w:val="6FF9AA0B"/>
    <w:rsid w:val="7005439D"/>
    <w:rsid w:val="70202568"/>
    <w:rsid w:val="70251833"/>
    <w:rsid w:val="703016A6"/>
    <w:rsid w:val="703402A4"/>
    <w:rsid w:val="703DBF27"/>
    <w:rsid w:val="70421572"/>
    <w:rsid w:val="704812B1"/>
    <w:rsid w:val="704ACC46"/>
    <w:rsid w:val="706527B0"/>
    <w:rsid w:val="7069CB81"/>
    <w:rsid w:val="707CFA43"/>
    <w:rsid w:val="70819E7D"/>
    <w:rsid w:val="70A7F8FF"/>
    <w:rsid w:val="70AF1CC2"/>
    <w:rsid w:val="70B58ED8"/>
    <w:rsid w:val="70B7FCB1"/>
    <w:rsid w:val="70BB38A5"/>
    <w:rsid w:val="70C971BF"/>
    <w:rsid w:val="70E30CE1"/>
    <w:rsid w:val="71256D2A"/>
    <w:rsid w:val="712707D2"/>
    <w:rsid w:val="713232F3"/>
    <w:rsid w:val="7158FEC7"/>
    <w:rsid w:val="71769438"/>
    <w:rsid w:val="71780CCD"/>
    <w:rsid w:val="71C726E9"/>
    <w:rsid w:val="71DDE5D3"/>
    <w:rsid w:val="71E075BB"/>
    <w:rsid w:val="71F14413"/>
    <w:rsid w:val="71F240D7"/>
    <w:rsid w:val="71F88CB6"/>
    <w:rsid w:val="7228AD68"/>
    <w:rsid w:val="7238F2F4"/>
    <w:rsid w:val="72398042"/>
    <w:rsid w:val="7243C960"/>
    <w:rsid w:val="72452F3E"/>
    <w:rsid w:val="72480865"/>
    <w:rsid w:val="72860B93"/>
    <w:rsid w:val="72B11B49"/>
    <w:rsid w:val="72B2547C"/>
    <w:rsid w:val="72C77486"/>
    <w:rsid w:val="72EFA2C3"/>
    <w:rsid w:val="7306B385"/>
    <w:rsid w:val="730FC44C"/>
    <w:rsid w:val="7317DC4E"/>
    <w:rsid w:val="7331267A"/>
    <w:rsid w:val="7333C540"/>
    <w:rsid w:val="7341E573"/>
    <w:rsid w:val="735021D0"/>
    <w:rsid w:val="7366F5F8"/>
    <w:rsid w:val="738AFC9E"/>
    <w:rsid w:val="73A3067B"/>
    <w:rsid w:val="73A81958"/>
    <w:rsid w:val="73DCF01F"/>
    <w:rsid w:val="73F9436B"/>
    <w:rsid w:val="74215472"/>
    <w:rsid w:val="74275754"/>
    <w:rsid w:val="744146A4"/>
    <w:rsid w:val="7454BC70"/>
    <w:rsid w:val="745DAB89"/>
    <w:rsid w:val="746BFD29"/>
    <w:rsid w:val="74AA6D60"/>
    <w:rsid w:val="74AB94AD"/>
    <w:rsid w:val="74BCAEDD"/>
    <w:rsid w:val="74C03543"/>
    <w:rsid w:val="74C72CC6"/>
    <w:rsid w:val="74D85F4A"/>
    <w:rsid w:val="74DAB1C7"/>
    <w:rsid w:val="74F30FDB"/>
    <w:rsid w:val="74F97310"/>
    <w:rsid w:val="75068310"/>
    <w:rsid w:val="75468026"/>
    <w:rsid w:val="7549688B"/>
    <w:rsid w:val="7553F65E"/>
    <w:rsid w:val="75713ABE"/>
    <w:rsid w:val="75856559"/>
    <w:rsid w:val="7589F9F0"/>
    <w:rsid w:val="758E9D37"/>
    <w:rsid w:val="75902649"/>
    <w:rsid w:val="75B81301"/>
    <w:rsid w:val="75C9341E"/>
    <w:rsid w:val="75D3371F"/>
    <w:rsid w:val="75D6C7F3"/>
    <w:rsid w:val="75E34B16"/>
    <w:rsid w:val="75F260E7"/>
    <w:rsid w:val="76233B33"/>
    <w:rsid w:val="762CE32F"/>
    <w:rsid w:val="76321819"/>
    <w:rsid w:val="763E5447"/>
    <w:rsid w:val="76463DC1"/>
    <w:rsid w:val="768892EC"/>
    <w:rsid w:val="768DC0FC"/>
    <w:rsid w:val="76ABD601"/>
    <w:rsid w:val="76B2D226"/>
    <w:rsid w:val="76D33627"/>
    <w:rsid w:val="76D4CEAE"/>
    <w:rsid w:val="76E1E07F"/>
    <w:rsid w:val="76EA578E"/>
    <w:rsid w:val="76ED23C7"/>
    <w:rsid w:val="76F8E6D0"/>
    <w:rsid w:val="76FF7654"/>
    <w:rsid w:val="771FD4B1"/>
    <w:rsid w:val="7726B07B"/>
    <w:rsid w:val="772C098A"/>
    <w:rsid w:val="773A5E17"/>
    <w:rsid w:val="7743AD13"/>
    <w:rsid w:val="775824A2"/>
    <w:rsid w:val="7764FDB9"/>
    <w:rsid w:val="776E3597"/>
    <w:rsid w:val="777A86BB"/>
    <w:rsid w:val="7792A58A"/>
    <w:rsid w:val="77B7F2DE"/>
    <w:rsid w:val="77C0FC4B"/>
    <w:rsid w:val="77E20E22"/>
    <w:rsid w:val="77F7D605"/>
    <w:rsid w:val="7835C551"/>
    <w:rsid w:val="78429587"/>
    <w:rsid w:val="7867499F"/>
    <w:rsid w:val="786D595C"/>
    <w:rsid w:val="7870F73F"/>
    <w:rsid w:val="788B7CF2"/>
    <w:rsid w:val="78942C82"/>
    <w:rsid w:val="7897F17E"/>
    <w:rsid w:val="78AB776D"/>
    <w:rsid w:val="78AFFA67"/>
    <w:rsid w:val="78D4F669"/>
    <w:rsid w:val="78D62E78"/>
    <w:rsid w:val="792E75EB"/>
    <w:rsid w:val="79442776"/>
    <w:rsid w:val="796EB215"/>
    <w:rsid w:val="797B63EC"/>
    <w:rsid w:val="79A067FE"/>
    <w:rsid w:val="79A237DE"/>
    <w:rsid w:val="79A347A7"/>
    <w:rsid w:val="79DF11D0"/>
    <w:rsid w:val="7A012FA2"/>
    <w:rsid w:val="7A18B0C9"/>
    <w:rsid w:val="7A23A36B"/>
    <w:rsid w:val="7A3CD6AB"/>
    <w:rsid w:val="7A48756C"/>
    <w:rsid w:val="7A50E63E"/>
    <w:rsid w:val="7A686849"/>
    <w:rsid w:val="7A6E5C7A"/>
    <w:rsid w:val="7A7C89D6"/>
    <w:rsid w:val="7AA77583"/>
    <w:rsid w:val="7B03C1E1"/>
    <w:rsid w:val="7B05893C"/>
    <w:rsid w:val="7B1F1DD5"/>
    <w:rsid w:val="7B39D916"/>
    <w:rsid w:val="7B3DB1AD"/>
    <w:rsid w:val="7B5232D9"/>
    <w:rsid w:val="7B710455"/>
    <w:rsid w:val="7B715014"/>
    <w:rsid w:val="7B7493E8"/>
    <w:rsid w:val="7B7B3319"/>
    <w:rsid w:val="7B7CE626"/>
    <w:rsid w:val="7B8D7EED"/>
    <w:rsid w:val="7BAA950A"/>
    <w:rsid w:val="7BB16B5F"/>
    <w:rsid w:val="7C429209"/>
    <w:rsid w:val="7C44FA3E"/>
    <w:rsid w:val="7C4C416B"/>
    <w:rsid w:val="7C634207"/>
    <w:rsid w:val="7C7943A4"/>
    <w:rsid w:val="7CAA51F7"/>
    <w:rsid w:val="7CAC5622"/>
    <w:rsid w:val="7CAED0FA"/>
    <w:rsid w:val="7D19ED3E"/>
    <w:rsid w:val="7D1A4912"/>
    <w:rsid w:val="7D44DF6E"/>
    <w:rsid w:val="7D6BED7F"/>
    <w:rsid w:val="7D832720"/>
    <w:rsid w:val="7D948775"/>
    <w:rsid w:val="7DA57157"/>
    <w:rsid w:val="7DBEB57B"/>
    <w:rsid w:val="7DCF33B4"/>
    <w:rsid w:val="7DDF9818"/>
    <w:rsid w:val="7DE1D9D8"/>
    <w:rsid w:val="7DEACAA3"/>
    <w:rsid w:val="7E031DCD"/>
    <w:rsid w:val="7E19C8BD"/>
    <w:rsid w:val="7E2276C8"/>
    <w:rsid w:val="7E273462"/>
    <w:rsid w:val="7E49F236"/>
    <w:rsid w:val="7E61B25A"/>
    <w:rsid w:val="7E73D921"/>
    <w:rsid w:val="7E8F2E8C"/>
    <w:rsid w:val="7EA0A524"/>
    <w:rsid w:val="7EAF0B46"/>
    <w:rsid w:val="7EBFBB23"/>
    <w:rsid w:val="7ED82AE7"/>
    <w:rsid w:val="7F03F8B5"/>
    <w:rsid w:val="7F16ABCF"/>
    <w:rsid w:val="7F2C479F"/>
    <w:rsid w:val="7F5ECE09"/>
    <w:rsid w:val="7F70E58E"/>
    <w:rsid w:val="7F7817EB"/>
    <w:rsid w:val="7FB91EFF"/>
    <w:rsid w:val="7FC96A52"/>
    <w:rsid w:val="7FD47B1F"/>
    <w:rsid w:val="7FD86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EB2631"/>
  <w15:chartTrackingRefBased/>
  <w15:docId w15:val="{B6C30BF4-CE3F-F940-ADB8-7DAE1BD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E9D"/>
    <w:pPr>
      <w:jc w:val="both"/>
    </w:pPr>
    <w:rPr>
      <w:rFonts w:ascii="Tahoma" w:eastAsia="Times New Roman" w:hAnsi="Tahoma" w:cs="Tahoma"/>
      <w:color w:val="000000" w:themeColor="text1"/>
      <w:sz w:val="20"/>
      <w:szCs w:val="20"/>
      <w:lang w:eastAsia="it-IT"/>
    </w:rPr>
  </w:style>
  <w:style w:type="paragraph" w:styleId="Titolo1">
    <w:name w:val="heading 1"/>
    <w:basedOn w:val="Normale"/>
    <w:next w:val="Normale"/>
    <w:link w:val="Titolo1Carattere1"/>
    <w:qFormat/>
    <w:rsid w:val="006F6CA8"/>
    <w:pPr>
      <w:keepNext/>
      <w:widowControl w:val="0"/>
      <w:numPr>
        <w:numId w:val="17"/>
      </w:numPr>
      <w:tabs>
        <w:tab w:val="left" w:pos="851"/>
      </w:tabs>
      <w:spacing w:after="60" w:line="288" w:lineRule="auto"/>
      <w:outlineLvl w:val="0"/>
    </w:pPr>
    <w:rPr>
      <w:b/>
      <w:snapToGrid w:val="0"/>
    </w:rPr>
  </w:style>
  <w:style w:type="paragraph" w:styleId="Titolo2">
    <w:name w:val="heading 2"/>
    <w:basedOn w:val="Titolo1"/>
    <w:next w:val="Normale"/>
    <w:link w:val="Titolo2Carattere"/>
    <w:uiPriority w:val="9"/>
    <w:unhideWhenUsed/>
    <w:qFormat/>
    <w:rsid w:val="004F3546"/>
    <w:pPr>
      <w:numPr>
        <w:ilvl w:val="1"/>
      </w:numPr>
      <w:outlineLvl w:val="1"/>
    </w:pPr>
    <w:rPr>
      <w:b w:val="0"/>
      <w:i/>
    </w:rPr>
  </w:style>
  <w:style w:type="paragraph" w:styleId="Titolo3">
    <w:name w:val="heading 3"/>
    <w:basedOn w:val="Titolo1"/>
    <w:next w:val="Normale"/>
    <w:link w:val="Titolo3Carattere"/>
    <w:uiPriority w:val="9"/>
    <w:unhideWhenUsed/>
    <w:qFormat/>
    <w:rsid w:val="002F10CB"/>
    <w:pPr>
      <w:numPr>
        <w:numId w:val="0"/>
      </w:numPr>
      <w:ind w:left="360" w:hanging="360"/>
      <w:outlineLvl w:val="2"/>
    </w:pPr>
    <w:rPr>
      <w:rFonts w:eastAsia="Tahoma"/>
      <w:color w:val="ED7D31" w:themeColor="accent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uiPriority w:val="9"/>
    <w:rsid w:val="006F6CA8"/>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F3546"/>
    <w:rPr>
      <w:rFonts w:ascii="Tahoma" w:eastAsia="Times New Roman" w:hAnsi="Tahoma" w:cs="Tahoma"/>
      <w:i/>
      <w:snapToGrid w:val="0"/>
      <w:color w:val="000000" w:themeColor="text1"/>
      <w:sz w:val="20"/>
      <w:szCs w:val="20"/>
      <w:lang w:eastAsia="it-IT"/>
    </w:rPr>
  </w:style>
  <w:style w:type="character" w:customStyle="1" w:styleId="Titolo1Carattere1">
    <w:name w:val="Titolo 1 Carattere1"/>
    <w:basedOn w:val="Carpredefinitoparagrafo"/>
    <w:link w:val="Titolo1"/>
    <w:rsid w:val="006F6CA8"/>
    <w:rPr>
      <w:rFonts w:ascii="Tahoma" w:eastAsia="Times New Roman" w:hAnsi="Tahoma" w:cs="Times New Roman"/>
      <w:b/>
      <w:snapToGrid w:val="0"/>
      <w:sz w:val="20"/>
      <w:szCs w:val="20"/>
      <w:lang w:eastAsia="it-IT"/>
    </w:rPr>
  </w:style>
  <w:style w:type="paragraph" w:styleId="Paragrafoelenco">
    <w:name w:val="List Paragraph"/>
    <w:basedOn w:val="Normale"/>
    <w:uiPriority w:val="34"/>
    <w:qFormat/>
    <w:rsid w:val="006F6CA8"/>
    <w:pPr>
      <w:spacing w:line="288" w:lineRule="auto"/>
      <w:ind w:left="708"/>
    </w:pPr>
    <w:rPr>
      <w:snapToGrid w:val="0"/>
    </w:rPr>
  </w:style>
  <w:style w:type="paragraph" w:styleId="Testonotaapidipagina">
    <w:name w:val="footnote text"/>
    <w:basedOn w:val="Normale"/>
    <w:link w:val="TestonotaapidipaginaCarattere"/>
    <w:uiPriority w:val="99"/>
    <w:unhideWhenUsed/>
    <w:rsid w:val="006F6CA8"/>
    <w:rPr>
      <w:snapToGrid w:val="0"/>
    </w:rPr>
  </w:style>
  <w:style w:type="character" w:customStyle="1" w:styleId="TestonotaapidipaginaCarattere">
    <w:name w:val="Testo nota a piè di pagina Carattere"/>
    <w:basedOn w:val="Carpredefinitoparagrafo"/>
    <w:link w:val="Testonotaapidipagina"/>
    <w:uiPriority w:val="99"/>
    <w:rsid w:val="006F6CA8"/>
    <w:rPr>
      <w:rFonts w:ascii="Tahoma" w:eastAsia="Times New Roman" w:hAnsi="Tahoma" w:cs="Times New Roman"/>
      <w:snapToGrid w:val="0"/>
      <w:sz w:val="20"/>
      <w:szCs w:val="20"/>
      <w:lang w:eastAsia="it-IT"/>
    </w:rPr>
  </w:style>
  <w:style w:type="character" w:styleId="Rimandonotaapidipagina">
    <w:name w:val="footnote reference"/>
    <w:basedOn w:val="Carpredefinitoparagrafo"/>
    <w:uiPriority w:val="99"/>
    <w:semiHidden/>
    <w:unhideWhenUsed/>
    <w:rsid w:val="006F6CA8"/>
    <w:rPr>
      <w:vertAlign w:val="superscript"/>
    </w:rPr>
  </w:style>
  <w:style w:type="paragraph" w:styleId="Pidipagina">
    <w:name w:val="footer"/>
    <w:basedOn w:val="Normale"/>
    <w:link w:val="PidipaginaCarattere"/>
    <w:uiPriority w:val="99"/>
    <w:unhideWhenUsed/>
    <w:rsid w:val="006F6CA8"/>
    <w:pPr>
      <w:tabs>
        <w:tab w:val="center" w:pos="4819"/>
        <w:tab w:val="right" w:pos="9638"/>
      </w:tabs>
    </w:pPr>
    <w:rPr>
      <w:snapToGrid w:val="0"/>
    </w:rPr>
  </w:style>
  <w:style w:type="character" w:customStyle="1" w:styleId="PidipaginaCarattere">
    <w:name w:val="Piè di pagina Carattere"/>
    <w:basedOn w:val="Carpredefinitoparagrafo"/>
    <w:link w:val="Pidipagina"/>
    <w:uiPriority w:val="99"/>
    <w:rsid w:val="006F6CA8"/>
    <w:rPr>
      <w:rFonts w:ascii="Tahoma" w:eastAsia="Times New Roman" w:hAnsi="Tahoma" w:cs="Times New Roman"/>
      <w:snapToGrid w:val="0"/>
      <w:sz w:val="20"/>
      <w:lang w:eastAsia="it-IT"/>
    </w:rPr>
  </w:style>
  <w:style w:type="paragraph" w:customStyle="1" w:styleId="paragraph">
    <w:name w:val="paragraph"/>
    <w:basedOn w:val="Normale"/>
    <w:rsid w:val="006F6CA8"/>
    <w:pPr>
      <w:spacing w:before="100" w:beforeAutospacing="1" w:after="100" w:afterAutospacing="1"/>
    </w:pPr>
  </w:style>
  <w:style w:type="paragraph" w:styleId="Didascalia">
    <w:name w:val="caption"/>
    <w:basedOn w:val="Normale"/>
    <w:next w:val="Normale"/>
    <w:uiPriority w:val="35"/>
    <w:unhideWhenUsed/>
    <w:qFormat/>
    <w:rsid w:val="006F6CA8"/>
    <w:pPr>
      <w:spacing w:after="200"/>
    </w:pPr>
    <w:rPr>
      <w:i/>
      <w:iCs/>
      <w:snapToGrid w:val="0"/>
      <w:color w:val="44546A" w:themeColor="text2"/>
      <w:sz w:val="18"/>
      <w:szCs w:val="18"/>
    </w:rPr>
  </w:style>
  <w:style w:type="paragraph" w:styleId="Titolo">
    <w:name w:val="Title"/>
    <w:basedOn w:val="Normale"/>
    <w:next w:val="Normale"/>
    <w:link w:val="TitoloCarattere"/>
    <w:uiPriority w:val="10"/>
    <w:qFormat/>
    <w:rsid w:val="006F6CA8"/>
    <w:pPr>
      <w:contextualSpacing/>
    </w:pPr>
    <w:rPr>
      <w:rFonts w:asciiTheme="majorHAnsi" w:eastAsiaTheme="majorEastAsia" w:hAnsiTheme="majorHAnsi" w:cstheme="majorBidi"/>
      <w:snapToGrid w:val="0"/>
      <w:spacing w:val="-10"/>
      <w:kern w:val="28"/>
      <w:sz w:val="56"/>
      <w:szCs w:val="56"/>
    </w:rPr>
  </w:style>
  <w:style w:type="character" w:customStyle="1" w:styleId="TitoloCarattere">
    <w:name w:val="Titolo Carattere"/>
    <w:basedOn w:val="Carpredefinitoparagrafo"/>
    <w:link w:val="Titolo"/>
    <w:uiPriority w:val="10"/>
    <w:rsid w:val="006F6CA8"/>
    <w:rPr>
      <w:rFonts w:asciiTheme="majorHAnsi" w:eastAsiaTheme="majorEastAsia" w:hAnsiTheme="majorHAnsi" w:cstheme="majorBidi"/>
      <w:snapToGrid w:val="0"/>
      <w:spacing w:val="-10"/>
      <w:kern w:val="28"/>
      <w:sz w:val="56"/>
      <w:szCs w:val="56"/>
      <w:lang w:eastAsia="it-IT"/>
    </w:rPr>
  </w:style>
  <w:style w:type="paragraph" w:styleId="Intestazione">
    <w:name w:val="header"/>
    <w:basedOn w:val="Normale"/>
    <w:link w:val="IntestazioneCarattere"/>
    <w:uiPriority w:val="99"/>
    <w:unhideWhenUsed/>
    <w:rsid w:val="006F6CA8"/>
    <w:pPr>
      <w:tabs>
        <w:tab w:val="center" w:pos="4819"/>
        <w:tab w:val="right" w:pos="9638"/>
      </w:tabs>
    </w:pPr>
  </w:style>
  <w:style w:type="character" w:customStyle="1" w:styleId="IntestazioneCarattere">
    <w:name w:val="Intestazione Carattere"/>
    <w:basedOn w:val="Carpredefinitoparagrafo"/>
    <w:link w:val="Intestazione"/>
    <w:uiPriority w:val="99"/>
    <w:rsid w:val="006F6CA8"/>
  </w:style>
  <w:style w:type="paragraph" w:styleId="Titolosommario">
    <w:name w:val="TOC Heading"/>
    <w:basedOn w:val="Titolo1"/>
    <w:next w:val="Normale"/>
    <w:uiPriority w:val="39"/>
    <w:unhideWhenUsed/>
    <w:qFormat/>
    <w:rsid w:val="006F6CA8"/>
    <w:pPr>
      <w:keepLines/>
      <w:widowControl/>
      <w:tabs>
        <w:tab w:val="clear" w:pos="851"/>
      </w:tabs>
      <w:spacing w:before="480" w:after="0" w:line="276" w:lineRule="auto"/>
      <w:outlineLvl w:val="9"/>
    </w:pPr>
    <w:rPr>
      <w:rFonts w:asciiTheme="majorHAnsi" w:eastAsiaTheme="majorEastAsia" w:hAnsiTheme="majorHAnsi" w:cstheme="majorBidi"/>
      <w:bCs/>
      <w:snapToGrid/>
      <w:color w:val="2F5496" w:themeColor="accent1" w:themeShade="BF"/>
      <w:sz w:val="28"/>
      <w:szCs w:val="28"/>
    </w:rPr>
  </w:style>
  <w:style w:type="paragraph" w:styleId="Sommario1">
    <w:name w:val="toc 1"/>
    <w:basedOn w:val="Normale"/>
    <w:next w:val="Normale"/>
    <w:autoRedefine/>
    <w:uiPriority w:val="39"/>
    <w:unhideWhenUsed/>
    <w:rsid w:val="004200FF"/>
    <w:pPr>
      <w:tabs>
        <w:tab w:val="left" w:pos="480"/>
        <w:tab w:val="right" w:leader="dot" w:pos="9962"/>
      </w:tabs>
      <w:spacing w:before="120"/>
    </w:pPr>
    <w:rPr>
      <w:b/>
      <w:bCs/>
      <w:i/>
      <w:iCs/>
    </w:rPr>
  </w:style>
  <w:style w:type="paragraph" w:styleId="Sommario2">
    <w:name w:val="toc 2"/>
    <w:basedOn w:val="Normale"/>
    <w:next w:val="Normale"/>
    <w:autoRedefine/>
    <w:uiPriority w:val="39"/>
    <w:unhideWhenUsed/>
    <w:rsid w:val="006F6CA8"/>
    <w:pPr>
      <w:spacing w:before="120"/>
      <w:ind w:left="240"/>
    </w:pPr>
    <w:rPr>
      <w:b/>
      <w:bCs/>
      <w:sz w:val="22"/>
      <w:szCs w:val="22"/>
    </w:rPr>
  </w:style>
  <w:style w:type="character" w:styleId="Collegamentoipertestuale">
    <w:name w:val="Hyperlink"/>
    <w:basedOn w:val="Carpredefinitoparagrafo"/>
    <w:uiPriority w:val="99"/>
    <w:unhideWhenUsed/>
    <w:rsid w:val="006F6CA8"/>
    <w:rPr>
      <w:color w:val="0563C1" w:themeColor="hyperlink"/>
      <w:u w:val="single"/>
    </w:rPr>
  </w:style>
  <w:style w:type="paragraph" w:styleId="Sommario3">
    <w:name w:val="toc 3"/>
    <w:basedOn w:val="Normale"/>
    <w:next w:val="Normale"/>
    <w:autoRedefine/>
    <w:uiPriority w:val="39"/>
    <w:unhideWhenUsed/>
    <w:rsid w:val="006F6CA8"/>
    <w:pPr>
      <w:ind w:left="480"/>
    </w:pPr>
  </w:style>
  <w:style w:type="paragraph" w:styleId="Sommario4">
    <w:name w:val="toc 4"/>
    <w:basedOn w:val="Normale"/>
    <w:next w:val="Normale"/>
    <w:autoRedefine/>
    <w:uiPriority w:val="39"/>
    <w:semiHidden/>
    <w:unhideWhenUsed/>
    <w:rsid w:val="006F6CA8"/>
    <w:pPr>
      <w:ind w:left="720"/>
    </w:pPr>
  </w:style>
  <w:style w:type="paragraph" w:styleId="Sommario5">
    <w:name w:val="toc 5"/>
    <w:basedOn w:val="Normale"/>
    <w:next w:val="Normale"/>
    <w:autoRedefine/>
    <w:uiPriority w:val="39"/>
    <w:semiHidden/>
    <w:unhideWhenUsed/>
    <w:rsid w:val="006F6CA8"/>
    <w:pPr>
      <w:ind w:left="960"/>
    </w:pPr>
  </w:style>
  <w:style w:type="paragraph" w:styleId="Sommario6">
    <w:name w:val="toc 6"/>
    <w:basedOn w:val="Normale"/>
    <w:next w:val="Normale"/>
    <w:autoRedefine/>
    <w:uiPriority w:val="39"/>
    <w:semiHidden/>
    <w:unhideWhenUsed/>
    <w:rsid w:val="006F6CA8"/>
    <w:pPr>
      <w:ind w:left="1200"/>
    </w:pPr>
  </w:style>
  <w:style w:type="paragraph" w:styleId="Sommario7">
    <w:name w:val="toc 7"/>
    <w:basedOn w:val="Normale"/>
    <w:next w:val="Normale"/>
    <w:autoRedefine/>
    <w:uiPriority w:val="39"/>
    <w:semiHidden/>
    <w:unhideWhenUsed/>
    <w:rsid w:val="006F6CA8"/>
    <w:pPr>
      <w:ind w:left="1440"/>
    </w:pPr>
  </w:style>
  <w:style w:type="paragraph" w:styleId="Sommario8">
    <w:name w:val="toc 8"/>
    <w:basedOn w:val="Normale"/>
    <w:next w:val="Normale"/>
    <w:autoRedefine/>
    <w:uiPriority w:val="39"/>
    <w:semiHidden/>
    <w:unhideWhenUsed/>
    <w:rsid w:val="006F6CA8"/>
    <w:pPr>
      <w:ind w:left="1680"/>
    </w:pPr>
  </w:style>
  <w:style w:type="paragraph" w:styleId="Sommario9">
    <w:name w:val="toc 9"/>
    <w:basedOn w:val="Normale"/>
    <w:next w:val="Normale"/>
    <w:autoRedefine/>
    <w:uiPriority w:val="39"/>
    <w:semiHidden/>
    <w:unhideWhenUsed/>
    <w:rsid w:val="006F6CA8"/>
    <w:pPr>
      <w:ind w:left="1920"/>
    </w:pPr>
  </w:style>
  <w:style w:type="paragraph" w:styleId="Revisione">
    <w:name w:val="Revision"/>
    <w:hidden/>
    <w:uiPriority w:val="99"/>
    <w:semiHidden/>
    <w:rsid w:val="008A4A0F"/>
  </w:style>
  <w:style w:type="character" w:styleId="Rimandocommento">
    <w:name w:val="annotation reference"/>
    <w:basedOn w:val="Carpredefinitoparagrafo"/>
    <w:uiPriority w:val="99"/>
    <w:semiHidden/>
    <w:unhideWhenUsed/>
    <w:rsid w:val="00814068"/>
    <w:rPr>
      <w:sz w:val="16"/>
      <w:szCs w:val="16"/>
    </w:rPr>
  </w:style>
  <w:style w:type="paragraph" w:styleId="Testocommento">
    <w:name w:val="annotation text"/>
    <w:basedOn w:val="Normale"/>
    <w:link w:val="TestocommentoCarattere"/>
    <w:uiPriority w:val="99"/>
    <w:semiHidden/>
    <w:unhideWhenUsed/>
    <w:rsid w:val="00814068"/>
  </w:style>
  <w:style w:type="character" w:customStyle="1" w:styleId="TestocommentoCarattere">
    <w:name w:val="Testo commento Carattere"/>
    <w:basedOn w:val="Carpredefinitoparagrafo"/>
    <w:link w:val="Testocommento"/>
    <w:uiPriority w:val="99"/>
    <w:semiHidden/>
    <w:rsid w:val="00814068"/>
    <w:rPr>
      <w:sz w:val="20"/>
      <w:szCs w:val="20"/>
    </w:rPr>
  </w:style>
  <w:style w:type="paragraph" w:styleId="Soggettocommento">
    <w:name w:val="annotation subject"/>
    <w:basedOn w:val="Testocommento"/>
    <w:next w:val="Testocommento"/>
    <w:link w:val="SoggettocommentoCarattere"/>
    <w:uiPriority w:val="99"/>
    <w:semiHidden/>
    <w:unhideWhenUsed/>
    <w:rsid w:val="00814068"/>
    <w:rPr>
      <w:b/>
      <w:bCs/>
    </w:rPr>
  </w:style>
  <w:style w:type="character" w:customStyle="1" w:styleId="SoggettocommentoCarattere">
    <w:name w:val="Soggetto commento Carattere"/>
    <w:basedOn w:val="TestocommentoCarattere"/>
    <w:link w:val="Soggettocommento"/>
    <w:uiPriority w:val="99"/>
    <w:semiHidden/>
    <w:rsid w:val="00814068"/>
    <w:rPr>
      <w:b/>
      <w:bCs/>
      <w:sz w:val="20"/>
      <w:szCs w:val="20"/>
    </w:rPr>
  </w:style>
  <w:style w:type="paragraph" w:styleId="Testofumetto">
    <w:name w:val="Balloon Text"/>
    <w:basedOn w:val="Normale"/>
    <w:link w:val="TestofumettoCarattere"/>
    <w:uiPriority w:val="99"/>
    <w:semiHidden/>
    <w:unhideWhenUsed/>
    <w:rsid w:val="00CC62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62A8"/>
    <w:rPr>
      <w:rFonts w:ascii="Segoe UI" w:hAnsi="Segoe UI" w:cs="Segoe UI"/>
      <w:sz w:val="18"/>
      <w:szCs w:val="18"/>
    </w:rPr>
  </w:style>
  <w:style w:type="character" w:customStyle="1" w:styleId="normaltextrun">
    <w:name w:val="normaltextrun"/>
    <w:basedOn w:val="Carpredefinitoparagrafo"/>
    <w:rsid w:val="00677143"/>
  </w:style>
  <w:style w:type="character" w:customStyle="1" w:styleId="apple-converted-space">
    <w:name w:val="apple-converted-space"/>
    <w:basedOn w:val="Carpredefinitoparagrafo"/>
    <w:rsid w:val="00677143"/>
  </w:style>
  <w:style w:type="character" w:customStyle="1" w:styleId="eop">
    <w:name w:val="eop"/>
    <w:basedOn w:val="Carpredefinitoparagrafo"/>
    <w:rsid w:val="00677143"/>
  </w:style>
  <w:style w:type="paragraph" w:styleId="NormaleWeb">
    <w:name w:val="Normal (Web)"/>
    <w:basedOn w:val="Normale"/>
    <w:uiPriority w:val="99"/>
    <w:semiHidden/>
    <w:unhideWhenUsed/>
    <w:rsid w:val="009222F7"/>
    <w:pPr>
      <w:spacing w:before="100" w:beforeAutospacing="1" w:after="100" w:afterAutospacing="1"/>
    </w:pPr>
  </w:style>
  <w:style w:type="character" w:customStyle="1" w:styleId="fontstyle01">
    <w:name w:val="fontstyle01"/>
    <w:basedOn w:val="Carpredefinitoparagrafo"/>
    <w:rsid w:val="001F52B5"/>
    <w:rPr>
      <w:rFonts w:ascii="Tahoma" w:hAnsi="Tahoma" w:cs="Tahoma" w:hint="default"/>
      <w:b w:val="0"/>
      <w:bCs w:val="0"/>
      <w:i w:val="0"/>
      <w:iCs w:val="0"/>
      <w:color w:val="000000"/>
      <w:sz w:val="20"/>
      <w:szCs w:val="20"/>
    </w:rPr>
  </w:style>
  <w:style w:type="character" w:styleId="Enfasigrassetto">
    <w:name w:val="Strong"/>
    <w:basedOn w:val="Carpredefinitoparagrafo"/>
    <w:uiPriority w:val="22"/>
    <w:qFormat/>
    <w:rsid w:val="00EC4DBB"/>
    <w:rPr>
      <w:b/>
      <w:bCs/>
    </w:rPr>
  </w:style>
  <w:style w:type="character" w:customStyle="1" w:styleId="scxw63201605">
    <w:name w:val="scxw63201605"/>
    <w:basedOn w:val="Carpredefinitoparagrafo"/>
    <w:rsid w:val="00EF2358"/>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delicata">
    <w:name w:val="Subtle Emphasis"/>
    <w:uiPriority w:val="19"/>
    <w:qFormat/>
    <w:rsid w:val="005F2388"/>
    <w:rPr>
      <w:rFonts w:eastAsia="Tahoma"/>
      <w:color w:val="ED7D31" w:themeColor="accent2"/>
      <w:sz w:val="22"/>
    </w:rPr>
  </w:style>
  <w:style w:type="character" w:customStyle="1" w:styleId="Titolo3Carattere">
    <w:name w:val="Titolo 3 Carattere"/>
    <w:basedOn w:val="Carpredefinitoparagrafo"/>
    <w:link w:val="Titolo3"/>
    <w:uiPriority w:val="9"/>
    <w:rsid w:val="002F10CB"/>
    <w:rPr>
      <w:rFonts w:ascii="Tahoma" w:eastAsia="Tahoma" w:hAnsi="Tahoma" w:cs="Tahoma"/>
      <w:b/>
      <w:snapToGrid w:val="0"/>
      <w:color w:val="ED7D31" w:themeColor="accent2"/>
      <w:sz w:val="22"/>
      <w:szCs w:val="20"/>
      <w:lang w:eastAsia="it-IT"/>
    </w:rPr>
  </w:style>
  <w:style w:type="paragraph" w:styleId="Nessunaspaziatura">
    <w:name w:val="No Spacing"/>
    <w:basedOn w:val="Normale"/>
    <w:uiPriority w:val="1"/>
    <w:qFormat/>
    <w:rsid w:val="00ED503C"/>
    <w:rPr>
      <w:rFonts w:eastAsia="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6012">
      <w:bodyDiv w:val="1"/>
      <w:marLeft w:val="0"/>
      <w:marRight w:val="0"/>
      <w:marTop w:val="0"/>
      <w:marBottom w:val="0"/>
      <w:divBdr>
        <w:top w:val="none" w:sz="0" w:space="0" w:color="auto"/>
        <w:left w:val="none" w:sz="0" w:space="0" w:color="auto"/>
        <w:bottom w:val="none" w:sz="0" w:space="0" w:color="auto"/>
        <w:right w:val="none" w:sz="0" w:space="0" w:color="auto"/>
      </w:divBdr>
      <w:divsChild>
        <w:div w:id="985664197">
          <w:marLeft w:val="0"/>
          <w:marRight w:val="0"/>
          <w:marTop w:val="0"/>
          <w:marBottom w:val="0"/>
          <w:divBdr>
            <w:top w:val="none" w:sz="0" w:space="0" w:color="auto"/>
            <w:left w:val="none" w:sz="0" w:space="0" w:color="auto"/>
            <w:bottom w:val="none" w:sz="0" w:space="0" w:color="auto"/>
            <w:right w:val="none" w:sz="0" w:space="0" w:color="auto"/>
          </w:divBdr>
        </w:div>
        <w:div w:id="731776698">
          <w:marLeft w:val="0"/>
          <w:marRight w:val="0"/>
          <w:marTop w:val="0"/>
          <w:marBottom w:val="0"/>
          <w:divBdr>
            <w:top w:val="none" w:sz="0" w:space="0" w:color="auto"/>
            <w:left w:val="none" w:sz="0" w:space="0" w:color="auto"/>
            <w:bottom w:val="none" w:sz="0" w:space="0" w:color="auto"/>
            <w:right w:val="none" w:sz="0" w:space="0" w:color="auto"/>
          </w:divBdr>
        </w:div>
        <w:div w:id="595359585">
          <w:marLeft w:val="0"/>
          <w:marRight w:val="0"/>
          <w:marTop w:val="0"/>
          <w:marBottom w:val="0"/>
          <w:divBdr>
            <w:top w:val="none" w:sz="0" w:space="0" w:color="auto"/>
            <w:left w:val="none" w:sz="0" w:space="0" w:color="auto"/>
            <w:bottom w:val="none" w:sz="0" w:space="0" w:color="auto"/>
            <w:right w:val="none" w:sz="0" w:space="0" w:color="auto"/>
          </w:divBdr>
        </w:div>
        <w:div w:id="1800804027">
          <w:marLeft w:val="0"/>
          <w:marRight w:val="0"/>
          <w:marTop w:val="0"/>
          <w:marBottom w:val="0"/>
          <w:divBdr>
            <w:top w:val="none" w:sz="0" w:space="0" w:color="auto"/>
            <w:left w:val="none" w:sz="0" w:space="0" w:color="auto"/>
            <w:bottom w:val="none" w:sz="0" w:space="0" w:color="auto"/>
            <w:right w:val="none" w:sz="0" w:space="0" w:color="auto"/>
          </w:divBdr>
        </w:div>
        <w:div w:id="236325382">
          <w:marLeft w:val="0"/>
          <w:marRight w:val="0"/>
          <w:marTop w:val="0"/>
          <w:marBottom w:val="0"/>
          <w:divBdr>
            <w:top w:val="none" w:sz="0" w:space="0" w:color="auto"/>
            <w:left w:val="none" w:sz="0" w:space="0" w:color="auto"/>
            <w:bottom w:val="none" w:sz="0" w:space="0" w:color="auto"/>
            <w:right w:val="none" w:sz="0" w:space="0" w:color="auto"/>
          </w:divBdr>
        </w:div>
      </w:divsChild>
    </w:div>
    <w:div w:id="102770198">
      <w:bodyDiv w:val="1"/>
      <w:marLeft w:val="0"/>
      <w:marRight w:val="0"/>
      <w:marTop w:val="0"/>
      <w:marBottom w:val="0"/>
      <w:divBdr>
        <w:top w:val="none" w:sz="0" w:space="0" w:color="auto"/>
        <w:left w:val="none" w:sz="0" w:space="0" w:color="auto"/>
        <w:bottom w:val="none" w:sz="0" w:space="0" w:color="auto"/>
        <w:right w:val="none" w:sz="0" w:space="0" w:color="auto"/>
      </w:divBdr>
      <w:divsChild>
        <w:div w:id="763264587">
          <w:marLeft w:val="0"/>
          <w:marRight w:val="0"/>
          <w:marTop w:val="0"/>
          <w:marBottom w:val="0"/>
          <w:divBdr>
            <w:top w:val="none" w:sz="0" w:space="0" w:color="auto"/>
            <w:left w:val="none" w:sz="0" w:space="0" w:color="auto"/>
            <w:bottom w:val="none" w:sz="0" w:space="0" w:color="auto"/>
            <w:right w:val="none" w:sz="0" w:space="0" w:color="auto"/>
          </w:divBdr>
        </w:div>
        <w:div w:id="857349914">
          <w:marLeft w:val="0"/>
          <w:marRight w:val="0"/>
          <w:marTop w:val="0"/>
          <w:marBottom w:val="0"/>
          <w:divBdr>
            <w:top w:val="none" w:sz="0" w:space="0" w:color="auto"/>
            <w:left w:val="none" w:sz="0" w:space="0" w:color="auto"/>
            <w:bottom w:val="none" w:sz="0" w:space="0" w:color="auto"/>
            <w:right w:val="none" w:sz="0" w:space="0" w:color="auto"/>
          </w:divBdr>
        </w:div>
        <w:div w:id="987438529">
          <w:marLeft w:val="0"/>
          <w:marRight w:val="0"/>
          <w:marTop w:val="0"/>
          <w:marBottom w:val="0"/>
          <w:divBdr>
            <w:top w:val="none" w:sz="0" w:space="0" w:color="auto"/>
            <w:left w:val="none" w:sz="0" w:space="0" w:color="auto"/>
            <w:bottom w:val="none" w:sz="0" w:space="0" w:color="auto"/>
            <w:right w:val="none" w:sz="0" w:space="0" w:color="auto"/>
          </w:divBdr>
        </w:div>
      </w:divsChild>
    </w:div>
    <w:div w:id="124978631">
      <w:bodyDiv w:val="1"/>
      <w:marLeft w:val="0"/>
      <w:marRight w:val="0"/>
      <w:marTop w:val="0"/>
      <w:marBottom w:val="0"/>
      <w:divBdr>
        <w:top w:val="none" w:sz="0" w:space="0" w:color="auto"/>
        <w:left w:val="none" w:sz="0" w:space="0" w:color="auto"/>
        <w:bottom w:val="none" w:sz="0" w:space="0" w:color="auto"/>
        <w:right w:val="none" w:sz="0" w:space="0" w:color="auto"/>
      </w:divBdr>
    </w:div>
    <w:div w:id="159153803">
      <w:bodyDiv w:val="1"/>
      <w:marLeft w:val="0"/>
      <w:marRight w:val="0"/>
      <w:marTop w:val="0"/>
      <w:marBottom w:val="0"/>
      <w:divBdr>
        <w:top w:val="none" w:sz="0" w:space="0" w:color="auto"/>
        <w:left w:val="none" w:sz="0" w:space="0" w:color="auto"/>
        <w:bottom w:val="none" w:sz="0" w:space="0" w:color="auto"/>
        <w:right w:val="none" w:sz="0" w:space="0" w:color="auto"/>
      </w:divBdr>
    </w:div>
    <w:div w:id="182132406">
      <w:bodyDiv w:val="1"/>
      <w:marLeft w:val="0"/>
      <w:marRight w:val="0"/>
      <w:marTop w:val="0"/>
      <w:marBottom w:val="0"/>
      <w:divBdr>
        <w:top w:val="none" w:sz="0" w:space="0" w:color="auto"/>
        <w:left w:val="none" w:sz="0" w:space="0" w:color="auto"/>
        <w:bottom w:val="none" w:sz="0" w:space="0" w:color="auto"/>
        <w:right w:val="none" w:sz="0" w:space="0" w:color="auto"/>
      </w:divBdr>
    </w:div>
    <w:div w:id="318313891">
      <w:bodyDiv w:val="1"/>
      <w:marLeft w:val="0"/>
      <w:marRight w:val="0"/>
      <w:marTop w:val="0"/>
      <w:marBottom w:val="0"/>
      <w:divBdr>
        <w:top w:val="none" w:sz="0" w:space="0" w:color="auto"/>
        <w:left w:val="none" w:sz="0" w:space="0" w:color="auto"/>
        <w:bottom w:val="none" w:sz="0" w:space="0" w:color="auto"/>
        <w:right w:val="none" w:sz="0" w:space="0" w:color="auto"/>
      </w:divBdr>
    </w:div>
    <w:div w:id="320159987">
      <w:bodyDiv w:val="1"/>
      <w:marLeft w:val="0"/>
      <w:marRight w:val="0"/>
      <w:marTop w:val="0"/>
      <w:marBottom w:val="0"/>
      <w:divBdr>
        <w:top w:val="none" w:sz="0" w:space="0" w:color="auto"/>
        <w:left w:val="none" w:sz="0" w:space="0" w:color="auto"/>
        <w:bottom w:val="none" w:sz="0" w:space="0" w:color="auto"/>
        <w:right w:val="none" w:sz="0" w:space="0" w:color="auto"/>
      </w:divBdr>
      <w:divsChild>
        <w:div w:id="164367328">
          <w:marLeft w:val="0"/>
          <w:marRight w:val="0"/>
          <w:marTop w:val="0"/>
          <w:marBottom w:val="0"/>
          <w:divBdr>
            <w:top w:val="none" w:sz="0" w:space="0" w:color="auto"/>
            <w:left w:val="none" w:sz="0" w:space="0" w:color="auto"/>
            <w:bottom w:val="none" w:sz="0" w:space="0" w:color="auto"/>
            <w:right w:val="none" w:sz="0" w:space="0" w:color="auto"/>
          </w:divBdr>
        </w:div>
        <w:div w:id="657071583">
          <w:marLeft w:val="0"/>
          <w:marRight w:val="0"/>
          <w:marTop w:val="0"/>
          <w:marBottom w:val="0"/>
          <w:divBdr>
            <w:top w:val="none" w:sz="0" w:space="0" w:color="auto"/>
            <w:left w:val="none" w:sz="0" w:space="0" w:color="auto"/>
            <w:bottom w:val="none" w:sz="0" w:space="0" w:color="auto"/>
            <w:right w:val="none" w:sz="0" w:space="0" w:color="auto"/>
          </w:divBdr>
        </w:div>
        <w:div w:id="2067795829">
          <w:marLeft w:val="0"/>
          <w:marRight w:val="0"/>
          <w:marTop w:val="0"/>
          <w:marBottom w:val="0"/>
          <w:divBdr>
            <w:top w:val="none" w:sz="0" w:space="0" w:color="auto"/>
            <w:left w:val="none" w:sz="0" w:space="0" w:color="auto"/>
            <w:bottom w:val="none" w:sz="0" w:space="0" w:color="auto"/>
            <w:right w:val="none" w:sz="0" w:space="0" w:color="auto"/>
          </w:divBdr>
        </w:div>
      </w:divsChild>
    </w:div>
    <w:div w:id="377321083">
      <w:bodyDiv w:val="1"/>
      <w:marLeft w:val="0"/>
      <w:marRight w:val="0"/>
      <w:marTop w:val="0"/>
      <w:marBottom w:val="0"/>
      <w:divBdr>
        <w:top w:val="none" w:sz="0" w:space="0" w:color="auto"/>
        <w:left w:val="none" w:sz="0" w:space="0" w:color="auto"/>
        <w:bottom w:val="none" w:sz="0" w:space="0" w:color="auto"/>
        <w:right w:val="none" w:sz="0" w:space="0" w:color="auto"/>
      </w:divBdr>
      <w:divsChild>
        <w:div w:id="676426817">
          <w:marLeft w:val="0"/>
          <w:marRight w:val="0"/>
          <w:marTop w:val="0"/>
          <w:marBottom w:val="0"/>
          <w:divBdr>
            <w:top w:val="none" w:sz="0" w:space="0" w:color="auto"/>
            <w:left w:val="none" w:sz="0" w:space="0" w:color="auto"/>
            <w:bottom w:val="none" w:sz="0" w:space="0" w:color="auto"/>
            <w:right w:val="none" w:sz="0" w:space="0" w:color="auto"/>
          </w:divBdr>
          <w:divsChild>
            <w:div w:id="284507345">
              <w:marLeft w:val="0"/>
              <w:marRight w:val="0"/>
              <w:marTop w:val="0"/>
              <w:marBottom w:val="0"/>
              <w:divBdr>
                <w:top w:val="none" w:sz="0" w:space="0" w:color="auto"/>
                <w:left w:val="none" w:sz="0" w:space="0" w:color="auto"/>
                <w:bottom w:val="none" w:sz="0" w:space="0" w:color="auto"/>
                <w:right w:val="none" w:sz="0" w:space="0" w:color="auto"/>
              </w:divBdr>
              <w:divsChild>
                <w:div w:id="1678381651">
                  <w:marLeft w:val="0"/>
                  <w:marRight w:val="0"/>
                  <w:marTop w:val="0"/>
                  <w:marBottom w:val="0"/>
                  <w:divBdr>
                    <w:top w:val="none" w:sz="0" w:space="0" w:color="auto"/>
                    <w:left w:val="none" w:sz="0" w:space="0" w:color="auto"/>
                    <w:bottom w:val="none" w:sz="0" w:space="0" w:color="auto"/>
                    <w:right w:val="none" w:sz="0" w:space="0" w:color="auto"/>
                  </w:divBdr>
                  <w:divsChild>
                    <w:div w:id="1570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1635">
      <w:bodyDiv w:val="1"/>
      <w:marLeft w:val="0"/>
      <w:marRight w:val="0"/>
      <w:marTop w:val="0"/>
      <w:marBottom w:val="0"/>
      <w:divBdr>
        <w:top w:val="none" w:sz="0" w:space="0" w:color="auto"/>
        <w:left w:val="none" w:sz="0" w:space="0" w:color="auto"/>
        <w:bottom w:val="none" w:sz="0" w:space="0" w:color="auto"/>
        <w:right w:val="none" w:sz="0" w:space="0" w:color="auto"/>
      </w:divBdr>
      <w:divsChild>
        <w:div w:id="889413447">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sChild>
    </w:div>
    <w:div w:id="438376234">
      <w:bodyDiv w:val="1"/>
      <w:marLeft w:val="0"/>
      <w:marRight w:val="0"/>
      <w:marTop w:val="0"/>
      <w:marBottom w:val="0"/>
      <w:divBdr>
        <w:top w:val="none" w:sz="0" w:space="0" w:color="auto"/>
        <w:left w:val="none" w:sz="0" w:space="0" w:color="auto"/>
        <w:bottom w:val="none" w:sz="0" w:space="0" w:color="auto"/>
        <w:right w:val="none" w:sz="0" w:space="0" w:color="auto"/>
      </w:divBdr>
      <w:divsChild>
        <w:div w:id="1203059496">
          <w:marLeft w:val="0"/>
          <w:marRight w:val="0"/>
          <w:marTop w:val="0"/>
          <w:marBottom w:val="0"/>
          <w:divBdr>
            <w:top w:val="none" w:sz="0" w:space="0" w:color="auto"/>
            <w:left w:val="none" w:sz="0" w:space="0" w:color="auto"/>
            <w:bottom w:val="none" w:sz="0" w:space="0" w:color="auto"/>
            <w:right w:val="none" w:sz="0" w:space="0" w:color="auto"/>
          </w:divBdr>
        </w:div>
        <w:div w:id="419984722">
          <w:marLeft w:val="0"/>
          <w:marRight w:val="0"/>
          <w:marTop w:val="0"/>
          <w:marBottom w:val="0"/>
          <w:divBdr>
            <w:top w:val="none" w:sz="0" w:space="0" w:color="auto"/>
            <w:left w:val="none" w:sz="0" w:space="0" w:color="auto"/>
            <w:bottom w:val="none" w:sz="0" w:space="0" w:color="auto"/>
            <w:right w:val="none" w:sz="0" w:space="0" w:color="auto"/>
          </w:divBdr>
        </w:div>
        <w:div w:id="2027293675">
          <w:marLeft w:val="0"/>
          <w:marRight w:val="0"/>
          <w:marTop w:val="0"/>
          <w:marBottom w:val="0"/>
          <w:divBdr>
            <w:top w:val="none" w:sz="0" w:space="0" w:color="auto"/>
            <w:left w:val="none" w:sz="0" w:space="0" w:color="auto"/>
            <w:bottom w:val="none" w:sz="0" w:space="0" w:color="auto"/>
            <w:right w:val="none" w:sz="0" w:space="0" w:color="auto"/>
          </w:divBdr>
        </w:div>
        <w:div w:id="1059208517">
          <w:marLeft w:val="0"/>
          <w:marRight w:val="0"/>
          <w:marTop w:val="0"/>
          <w:marBottom w:val="0"/>
          <w:divBdr>
            <w:top w:val="none" w:sz="0" w:space="0" w:color="auto"/>
            <w:left w:val="none" w:sz="0" w:space="0" w:color="auto"/>
            <w:bottom w:val="none" w:sz="0" w:space="0" w:color="auto"/>
            <w:right w:val="none" w:sz="0" w:space="0" w:color="auto"/>
          </w:divBdr>
        </w:div>
      </w:divsChild>
    </w:div>
    <w:div w:id="468203241">
      <w:bodyDiv w:val="1"/>
      <w:marLeft w:val="0"/>
      <w:marRight w:val="0"/>
      <w:marTop w:val="0"/>
      <w:marBottom w:val="0"/>
      <w:divBdr>
        <w:top w:val="none" w:sz="0" w:space="0" w:color="auto"/>
        <w:left w:val="none" w:sz="0" w:space="0" w:color="auto"/>
        <w:bottom w:val="none" w:sz="0" w:space="0" w:color="auto"/>
        <w:right w:val="none" w:sz="0" w:space="0" w:color="auto"/>
      </w:divBdr>
    </w:div>
    <w:div w:id="486631079">
      <w:bodyDiv w:val="1"/>
      <w:marLeft w:val="0"/>
      <w:marRight w:val="0"/>
      <w:marTop w:val="0"/>
      <w:marBottom w:val="0"/>
      <w:divBdr>
        <w:top w:val="none" w:sz="0" w:space="0" w:color="auto"/>
        <w:left w:val="none" w:sz="0" w:space="0" w:color="auto"/>
        <w:bottom w:val="none" w:sz="0" w:space="0" w:color="auto"/>
        <w:right w:val="none" w:sz="0" w:space="0" w:color="auto"/>
      </w:divBdr>
    </w:div>
    <w:div w:id="601031605">
      <w:bodyDiv w:val="1"/>
      <w:marLeft w:val="0"/>
      <w:marRight w:val="0"/>
      <w:marTop w:val="0"/>
      <w:marBottom w:val="0"/>
      <w:divBdr>
        <w:top w:val="none" w:sz="0" w:space="0" w:color="auto"/>
        <w:left w:val="none" w:sz="0" w:space="0" w:color="auto"/>
        <w:bottom w:val="none" w:sz="0" w:space="0" w:color="auto"/>
        <w:right w:val="none" w:sz="0" w:space="0" w:color="auto"/>
      </w:divBdr>
    </w:div>
    <w:div w:id="643781959">
      <w:bodyDiv w:val="1"/>
      <w:marLeft w:val="0"/>
      <w:marRight w:val="0"/>
      <w:marTop w:val="0"/>
      <w:marBottom w:val="0"/>
      <w:divBdr>
        <w:top w:val="none" w:sz="0" w:space="0" w:color="auto"/>
        <w:left w:val="none" w:sz="0" w:space="0" w:color="auto"/>
        <w:bottom w:val="none" w:sz="0" w:space="0" w:color="auto"/>
        <w:right w:val="none" w:sz="0" w:space="0" w:color="auto"/>
      </w:divBdr>
      <w:divsChild>
        <w:div w:id="1400402709">
          <w:marLeft w:val="0"/>
          <w:marRight w:val="0"/>
          <w:marTop w:val="0"/>
          <w:marBottom w:val="0"/>
          <w:divBdr>
            <w:top w:val="none" w:sz="0" w:space="0" w:color="auto"/>
            <w:left w:val="none" w:sz="0" w:space="0" w:color="auto"/>
            <w:bottom w:val="none" w:sz="0" w:space="0" w:color="auto"/>
            <w:right w:val="none" w:sz="0" w:space="0" w:color="auto"/>
          </w:divBdr>
        </w:div>
        <w:div w:id="80954801">
          <w:marLeft w:val="0"/>
          <w:marRight w:val="0"/>
          <w:marTop w:val="0"/>
          <w:marBottom w:val="0"/>
          <w:divBdr>
            <w:top w:val="none" w:sz="0" w:space="0" w:color="auto"/>
            <w:left w:val="none" w:sz="0" w:space="0" w:color="auto"/>
            <w:bottom w:val="none" w:sz="0" w:space="0" w:color="auto"/>
            <w:right w:val="none" w:sz="0" w:space="0" w:color="auto"/>
          </w:divBdr>
        </w:div>
        <w:div w:id="1077552412">
          <w:marLeft w:val="0"/>
          <w:marRight w:val="0"/>
          <w:marTop w:val="0"/>
          <w:marBottom w:val="0"/>
          <w:divBdr>
            <w:top w:val="none" w:sz="0" w:space="0" w:color="auto"/>
            <w:left w:val="none" w:sz="0" w:space="0" w:color="auto"/>
            <w:bottom w:val="none" w:sz="0" w:space="0" w:color="auto"/>
            <w:right w:val="none" w:sz="0" w:space="0" w:color="auto"/>
          </w:divBdr>
        </w:div>
      </w:divsChild>
    </w:div>
    <w:div w:id="731080666">
      <w:bodyDiv w:val="1"/>
      <w:marLeft w:val="0"/>
      <w:marRight w:val="0"/>
      <w:marTop w:val="0"/>
      <w:marBottom w:val="0"/>
      <w:divBdr>
        <w:top w:val="none" w:sz="0" w:space="0" w:color="auto"/>
        <w:left w:val="none" w:sz="0" w:space="0" w:color="auto"/>
        <w:bottom w:val="none" w:sz="0" w:space="0" w:color="auto"/>
        <w:right w:val="none" w:sz="0" w:space="0" w:color="auto"/>
      </w:divBdr>
    </w:div>
    <w:div w:id="861017958">
      <w:bodyDiv w:val="1"/>
      <w:marLeft w:val="0"/>
      <w:marRight w:val="0"/>
      <w:marTop w:val="0"/>
      <w:marBottom w:val="0"/>
      <w:divBdr>
        <w:top w:val="none" w:sz="0" w:space="0" w:color="auto"/>
        <w:left w:val="none" w:sz="0" w:space="0" w:color="auto"/>
        <w:bottom w:val="none" w:sz="0" w:space="0" w:color="auto"/>
        <w:right w:val="none" w:sz="0" w:space="0" w:color="auto"/>
      </w:divBdr>
    </w:div>
    <w:div w:id="887839505">
      <w:bodyDiv w:val="1"/>
      <w:marLeft w:val="0"/>
      <w:marRight w:val="0"/>
      <w:marTop w:val="0"/>
      <w:marBottom w:val="0"/>
      <w:divBdr>
        <w:top w:val="none" w:sz="0" w:space="0" w:color="auto"/>
        <w:left w:val="none" w:sz="0" w:space="0" w:color="auto"/>
        <w:bottom w:val="none" w:sz="0" w:space="0" w:color="auto"/>
        <w:right w:val="none" w:sz="0" w:space="0" w:color="auto"/>
      </w:divBdr>
      <w:divsChild>
        <w:div w:id="224725064">
          <w:marLeft w:val="0"/>
          <w:marRight w:val="0"/>
          <w:marTop w:val="0"/>
          <w:marBottom w:val="0"/>
          <w:divBdr>
            <w:top w:val="none" w:sz="0" w:space="0" w:color="auto"/>
            <w:left w:val="none" w:sz="0" w:space="0" w:color="auto"/>
            <w:bottom w:val="none" w:sz="0" w:space="0" w:color="auto"/>
            <w:right w:val="none" w:sz="0" w:space="0" w:color="auto"/>
          </w:divBdr>
        </w:div>
        <w:div w:id="1244798440">
          <w:marLeft w:val="0"/>
          <w:marRight w:val="0"/>
          <w:marTop w:val="0"/>
          <w:marBottom w:val="0"/>
          <w:divBdr>
            <w:top w:val="none" w:sz="0" w:space="0" w:color="auto"/>
            <w:left w:val="none" w:sz="0" w:space="0" w:color="auto"/>
            <w:bottom w:val="none" w:sz="0" w:space="0" w:color="auto"/>
            <w:right w:val="none" w:sz="0" w:space="0" w:color="auto"/>
          </w:divBdr>
        </w:div>
        <w:div w:id="1618098152">
          <w:marLeft w:val="0"/>
          <w:marRight w:val="0"/>
          <w:marTop w:val="0"/>
          <w:marBottom w:val="0"/>
          <w:divBdr>
            <w:top w:val="none" w:sz="0" w:space="0" w:color="auto"/>
            <w:left w:val="none" w:sz="0" w:space="0" w:color="auto"/>
            <w:bottom w:val="none" w:sz="0" w:space="0" w:color="auto"/>
            <w:right w:val="none" w:sz="0" w:space="0" w:color="auto"/>
          </w:divBdr>
        </w:div>
        <w:div w:id="1755467545">
          <w:marLeft w:val="0"/>
          <w:marRight w:val="0"/>
          <w:marTop w:val="0"/>
          <w:marBottom w:val="0"/>
          <w:divBdr>
            <w:top w:val="none" w:sz="0" w:space="0" w:color="auto"/>
            <w:left w:val="none" w:sz="0" w:space="0" w:color="auto"/>
            <w:bottom w:val="none" w:sz="0" w:space="0" w:color="auto"/>
            <w:right w:val="none" w:sz="0" w:space="0" w:color="auto"/>
          </w:divBdr>
        </w:div>
        <w:div w:id="587467568">
          <w:marLeft w:val="0"/>
          <w:marRight w:val="0"/>
          <w:marTop w:val="0"/>
          <w:marBottom w:val="0"/>
          <w:divBdr>
            <w:top w:val="none" w:sz="0" w:space="0" w:color="auto"/>
            <w:left w:val="none" w:sz="0" w:space="0" w:color="auto"/>
            <w:bottom w:val="none" w:sz="0" w:space="0" w:color="auto"/>
            <w:right w:val="none" w:sz="0" w:space="0" w:color="auto"/>
          </w:divBdr>
        </w:div>
      </w:divsChild>
    </w:div>
    <w:div w:id="948197158">
      <w:bodyDiv w:val="1"/>
      <w:marLeft w:val="0"/>
      <w:marRight w:val="0"/>
      <w:marTop w:val="0"/>
      <w:marBottom w:val="0"/>
      <w:divBdr>
        <w:top w:val="none" w:sz="0" w:space="0" w:color="auto"/>
        <w:left w:val="none" w:sz="0" w:space="0" w:color="auto"/>
        <w:bottom w:val="none" w:sz="0" w:space="0" w:color="auto"/>
        <w:right w:val="none" w:sz="0" w:space="0" w:color="auto"/>
      </w:divBdr>
      <w:divsChild>
        <w:div w:id="2121220726">
          <w:marLeft w:val="0"/>
          <w:marRight w:val="0"/>
          <w:marTop w:val="0"/>
          <w:marBottom w:val="0"/>
          <w:divBdr>
            <w:top w:val="none" w:sz="0" w:space="0" w:color="auto"/>
            <w:left w:val="none" w:sz="0" w:space="0" w:color="auto"/>
            <w:bottom w:val="none" w:sz="0" w:space="0" w:color="auto"/>
            <w:right w:val="none" w:sz="0" w:space="0" w:color="auto"/>
          </w:divBdr>
        </w:div>
        <w:div w:id="890386457">
          <w:marLeft w:val="0"/>
          <w:marRight w:val="0"/>
          <w:marTop w:val="0"/>
          <w:marBottom w:val="0"/>
          <w:divBdr>
            <w:top w:val="none" w:sz="0" w:space="0" w:color="auto"/>
            <w:left w:val="none" w:sz="0" w:space="0" w:color="auto"/>
            <w:bottom w:val="none" w:sz="0" w:space="0" w:color="auto"/>
            <w:right w:val="none" w:sz="0" w:space="0" w:color="auto"/>
          </w:divBdr>
        </w:div>
        <w:div w:id="682513031">
          <w:marLeft w:val="0"/>
          <w:marRight w:val="0"/>
          <w:marTop w:val="0"/>
          <w:marBottom w:val="0"/>
          <w:divBdr>
            <w:top w:val="none" w:sz="0" w:space="0" w:color="auto"/>
            <w:left w:val="none" w:sz="0" w:space="0" w:color="auto"/>
            <w:bottom w:val="none" w:sz="0" w:space="0" w:color="auto"/>
            <w:right w:val="none" w:sz="0" w:space="0" w:color="auto"/>
          </w:divBdr>
        </w:div>
        <w:div w:id="860053287">
          <w:marLeft w:val="0"/>
          <w:marRight w:val="0"/>
          <w:marTop w:val="0"/>
          <w:marBottom w:val="0"/>
          <w:divBdr>
            <w:top w:val="none" w:sz="0" w:space="0" w:color="auto"/>
            <w:left w:val="none" w:sz="0" w:space="0" w:color="auto"/>
            <w:bottom w:val="none" w:sz="0" w:space="0" w:color="auto"/>
            <w:right w:val="none" w:sz="0" w:space="0" w:color="auto"/>
          </w:divBdr>
        </w:div>
        <w:div w:id="1899703224">
          <w:marLeft w:val="0"/>
          <w:marRight w:val="0"/>
          <w:marTop w:val="0"/>
          <w:marBottom w:val="0"/>
          <w:divBdr>
            <w:top w:val="none" w:sz="0" w:space="0" w:color="auto"/>
            <w:left w:val="none" w:sz="0" w:space="0" w:color="auto"/>
            <w:bottom w:val="none" w:sz="0" w:space="0" w:color="auto"/>
            <w:right w:val="none" w:sz="0" w:space="0" w:color="auto"/>
          </w:divBdr>
        </w:div>
      </w:divsChild>
    </w:div>
    <w:div w:id="986671630">
      <w:bodyDiv w:val="1"/>
      <w:marLeft w:val="0"/>
      <w:marRight w:val="0"/>
      <w:marTop w:val="0"/>
      <w:marBottom w:val="0"/>
      <w:divBdr>
        <w:top w:val="none" w:sz="0" w:space="0" w:color="auto"/>
        <w:left w:val="none" w:sz="0" w:space="0" w:color="auto"/>
        <w:bottom w:val="none" w:sz="0" w:space="0" w:color="auto"/>
        <w:right w:val="none" w:sz="0" w:space="0" w:color="auto"/>
      </w:divBdr>
    </w:div>
    <w:div w:id="1003775580">
      <w:bodyDiv w:val="1"/>
      <w:marLeft w:val="0"/>
      <w:marRight w:val="0"/>
      <w:marTop w:val="0"/>
      <w:marBottom w:val="0"/>
      <w:divBdr>
        <w:top w:val="none" w:sz="0" w:space="0" w:color="auto"/>
        <w:left w:val="none" w:sz="0" w:space="0" w:color="auto"/>
        <w:bottom w:val="none" w:sz="0" w:space="0" w:color="auto"/>
        <w:right w:val="none" w:sz="0" w:space="0" w:color="auto"/>
      </w:divBdr>
      <w:divsChild>
        <w:div w:id="793060854">
          <w:marLeft w:val="0"/>
          <w:marRight w:val="0"/>
          <w:marTop w:val="0"/>
          <w:marBottom w:val="0"/>
          <w:divBdr>
            <w:top w:val="none" w:sz="0" w:space="0" w:color="auto"/>
            <w:left w:val="none" w:sz="0" w:space="0" w:color="auto"/>
            <w:bottom w:val="none" w:sz="0" w:space="0" w:color="auto"/>
            <w:right w:val="none" w:sz="0" w:space="0" w:color="auto"/>
          </w:divBdr>
        </w:div>
        <w:div w:id="1524783634">
          <w:marLeft w:val="0"/>
          <w:marRight w:val="0"/>
          <w:marTop w:val="0"/>
          <w:marBottom w:val="0"/>
          <w:divBdr>
            <w:top w:val="none" w:sz="0" w:space="0" w:color="auto"/>
            <w:left w:val="none" w:sz="0" w:space="0" w:color="auto"/>
            <w:bottom w:val="none" w:sz="0" w:space="0" w:color="auto"/>
            <w:right w:val="none" w:sz="0" w:space="0" w:color="auto"/>
          </w:divBdr>
        </w:div>
        <w:div w:id="109320822">
          <w:marLeft w:val="0"/>
          <w:marRight w:val="0"/>
          <w:marTop w:val="0"/>
          <w:marBottom w:val="0"/>
          <w:divBdr>
            <w:top w:val="none" w:sz="0" w:space="0" w:color="auto"/>
            <w:left w:val="none" w:sz="0" w:space="0" w:color="auto"/>
            <w:bottom w:val="none" w:sz="0" w:space="0" w:color="auto"/>
            <w:right w:val="none" w:sz="0" w:space="0" w:color="auto"/>
          </w:divBdr>
        </w:div>
      </w:divsChild>
    </w:div>
    <w:div w:id="1162621802">
      <w:bodyDiv w:val="1"/>
      <w:marLeft w:val="0"/>
      <w:marRight w:val="0"/>
      <w:marTop w:val="0"/>
      <w:marBottom w:val="0"/>
      <w:divBdr>
        <w:top w:val="none" w:sz="0" w:space="0" w:color="auto"/>
        <w:left w:val="none" w:sz="0" w:space="0" w:color="auto"/>
        <w:bottom w:val="none" w:sz="0" w:space="0" w:color="auto"/>
        <w:right w:val="none" w:sz="0" w:space="0" w:color="auto"/>
      </w:divBdr>
      <w:divsChild>
        <w:div w:id="358243602">
          <w:marLeft w:val="0"/>
          <w:marRight w:val="0"/>
          <w:marTop w:val="0"/>
          <w:marBottom w:val="0"/>
          <w:divBdr>
            <w:top w:val="none" w:sz="0" w:space="0" w:color="auto"/>
            <w:left w:val="none" w:sz="0" w:space="0" w:color="auto"/>
            <w:bottom w:val="none" w:sz="0" w:space="0" w:color="auto"/>
            <w:right w:val="none" w:sz="0" w:space="0" w:color="auto"/>
          </w:divBdr>
        </w:div>
        <w:div w:id="406270708">
          <w:marLeft w:val="0"/>
          <w:marRight w:val="0"/>
          <w:marTop w:val="0"/>
          <w:marBottom w:val="0"/>
          <w:divBdr>
            <w:top w:val="none" w:sz="0" w:space="0" w:color="auto"/>
            <w:left w:val="none" w:sz="0" w:space="0" w:color="auto"/>
            <w:bottom w:val="none" w:sz="0" w:space="0" w:color="auto"/>
            <w:right w:val="none" w:sz="0" w:space="0" w:color="auto"/>
          </w:divBdr>
        </w:div>
      </w:divsChild>
    </w:div>
    <w:div w:id="1365011782">
      <w:bodyDiv w:val="1"/>
      <w:marLeft w:val="0"/>
      <w:marRight w:val="0"/>
      <w:marTop w:val="0"/>
      <w:marBottom w:val="0"/>
      <w:divBdr>
        <w:top w:val="none" w:sz="0" w:space="0" w:color="auto"/>
        <w:left w:val="none" w:sz="0" w:space="0" w:color="auto"/>
        <w:bottom w:val="none" w:sz="0" w:space="0" w:color="auto"/>
        <w:right w:val="none" w:sz="0" w:space="0" w:color="auto"/>
      </w:divBdr>
    </w:div>
    <w:div w:id="1508521495">
      <w:bodyDiv w:val="1"/>
      <w:marLeft w:val="0"/>
      <w:marRight w:val="0"/>
      <w:marTop w:val="0"/>
      <w:marBottom w:val="0"/>
      <w:divBdr>
        <w:top w:val="none" w:sz="0" w:space="0" w:color="auto"/>
        <w:left w:val="none" w:sz="0" w:space="0" w:color="auto"/>
        <w:bottom w:val="none" w:sz="0" w:space="0" w:color="auto"/>
        <w:right w:val="none" w:sz="0" w:space="0" w:color="auto"/>
      </w:divBdr>
      <w:divsChild>
        <w:div w:id="1187669058">
          <w:marLeft w:val="0"/>
          <w:marRight w:val="0"/>
          <w:marTop w:val="0"/>
          <w:marBottom w:val="0"/>
          <w:divBdr>
            <w:top w:val="none" w:sz="0" w:space="0" w:color="auto"/>
            <w:left w:val="none" w:sz="0" w:space="0" w:color="auto"/>
            <w:bottom w:val="none" w:sz="0" w:space="0" w:color="auto"/>
            <w:right w:val="none" w:sz="0" w:space="0" w:color="auto"/>
          </w:divBdr>
        </w:div>
        <w:div w:id="1890336100">
          <w:marLeft w:val="0"/>
          <w:marRight w:val="0"/>
          <w:marTop w:val="0"/>
          <w:marBottom w:val="0"/>
          <w:divBdr>
            <w:top w:val="none" w:sz="0" w:space="0" w:color="auto"/>
            <w:left w:val="none" w:sz="0" w:space="0" w:color="auto"/>
            <w:bottom w:val="none" w:sz="0" w:space="0" w:color="auto"/>
            <w:right w:val="none" w:sz="0" w:space="0" w:color="auto"/>
          </w:divBdr>
        </w:div>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 w:id="1509246733">
      <w:bodyDiv w:val="1"/>
      <w:marLeft w:val="0"/>
      <w:marRight w:val="0"/>
      <w:marTop w:val="0"/>
      <w:marBottom w:val="0"/>
      <w:divBdr>
        <w:top w:val="none" w:sz="0" w:space="0" w:color="auto"/>
        <w:left w:val="none" w:sz="0" w:space="0" w:color="auto"/>
        <w:bottom w:val="none" w:sz="0" w:space="0" w:color="auto"/>
        <w:right w:val="none" w:sz="0" w:space="0" w:color="auto"/>
      </w:divBdr>
    </w:div>
    <w:div w:id="1509440259">
      <w:bodyDiv w:val="1"/>
      <w:marLeft w:val="0"/>
      <w:marRight w:val="0"/>
      <w:marTop w:val="0"/>
      <w:marBottom w:val="0"/>
      <w:divBdr>
        <w:top w:val="none" w:sz="0" w:space="0" w:color="auto"/>
        <w:left w:val="none" w:sz="0" w:space="0" w:color="auto"/>
        <w:bottom w:val="none" w:sz="0" w:space="0" w:color="auto"/>
        <w:right w:val="none" w:sz="0" w:space="0" w:color="auto"/>
      </w:divBdr>
      <w:divsChild>
        <w:div w:id="2051881198">
          <w:marLeft w:val="0"/>
          <w:marRight w:val="0"/>
          <w:marTop w:val="0"/>
          <w:marBottom w:val="0"/>
          <w:divBdr>
            <w:top w:val="none" w:sz="0" w:space="0" w:color="auto"/>
            <w:left w:val="none" w:sz="0" w:space="0" w:color="auto"/>
            <w:bottom w:val="none" w:sz="0" w:space="0" w:color="auto"/>
            <w:right w:val="none" w:sz="0" w:space="0" w:color="auto"/>
          </w:divBdr>
        </w:div>
        <w:div w:id="321736002">
          <w:marLeft w:val="0"/>
          <w:marRight w:val="0"/>
          <w:marTop w:val="0"/>
          <w:marBottom w:val="0"/>
          <w:divBdr>
            <w:top w:val="none" w:sz="0" w:space="0" w:color="auto"/>
            <w:left w:val="none" w:sz="0" w:space="0" w:color="auto"/>
            <w:bottom w:val="none" w:sz="0" w:space="0" w:color="auto"/>
            <w:right w:val="none" w:sz="0" w:space="0" w:color="auto"/>
          </w:divBdr>
        </w:div>
        <w:div w:id="1864321401">
          <w:marLeft w:val="0"/>
          <w:marRight w:val="0"/>
          <w:marTop w:val="0"/>
          <w:marBottom w:val="0"/>
          <w:divBdr>
            <w:top w:val="none" w:sz="0" w:space="0" w:color="auto"/>
            <w:left w:val="none" w:sz="0" w:space="0" w:color="auto"/>
            <w:bottom w:val="none" w:sz="0" w:space="0" w:color="auto"/>
            <w:right w:val="none" w:sz="0" w:space="0" w:color="auto"/>
          </w:divBdr>
        </w:div>
        <w:div w:id="1072312799">
          <w:marLeft w:val="0"/>
          <w:marRight w:val="0"/>
          <w:marTop w:val="0"/>
          <w:marBottom w:val="0"/>
          <w:divBdr>
            <w:top w:val="none" w:sz="0" w:space="0" w:color="auto"/>
            <w:left w:val="none" w:sz="0" w:space="0" w:color="auto"/>
            <w:bottom w:val="none" w:sz="0" w:space="0" w:color="auto"/>
            <w:right w:val="none" w:sz="0" w:space="0" w:color="auto"/>
          </w:divBdr>
        </w:div>
      </w:divsChild>
    </w:div>
    <w:div w:id="1522282417">
      <w:bodyDiv w:val="1"/>
      <w:marLeft w:val="0"/>
      <w:marRight w:val="0"/>
      <w:marTop w:val="0"/>
      <w:marBottom w:val="0"/>
      <w:divBdr>
        <w:top w:val="none" w:sz="0" w:space="0" w:color="auto"/>
        <w:left w:val="none" w:sz="0" w:space="0" w:color="auto"/>
        <w:bottom w:val="none" w:sz="0" w:space="0" w:color="auto"/>
        <w:right w:val="none" w:sz="0" w:space="0" w:color="auto"/>
      </w:divBdr>
      <w:divsChild>
        <w:div w:id="1191459376">
          <w:marLeft w:val="0"/>
          <w:marRight w:val="0"/>
          <w:marTop w:val="0"/>
          <w:marBottom w:val="0"/>
          <w:divBdr>
            <w:top w:val="none" w:sz="0" w:space="0" w:color="auto"/>
            <w:left w:val="none" w:sz="0" w:space="0" w:color="auto"/>
            <w:bottom w:val="none" w:sz="0" w:space="0" w:color="auto"/>
            <w:right w:val="none" w:sz="0" w:space="0" w:color="auto"/>
          </w:divBdr>
        </w:div>
        <w:div w:id="1663502766">
          <w:marLeft w:val="0"/>
          <w:marRight w:val="0"/>
          <w:marTop w:val="0"/>
          <w:marBottom w:val="0"/>
          <w:divBdr>
            <w:top w:val="none" w:sz="0" w:space="0" w:color="auto"/>
            <w:left w:val="none" w:sz="0" w:space="0" w:color="auto"/>
            <w:bottom w:val="none" w:sz="0" w:space="0" w:color="auto"/>
            <w:right w:val="none" w:sz="0" w:space="0" w:color="auto"/>
          </w:divBdr>
        </w:div>
        <w:div w:id="1842970241">
          <w:marLeft w:val="0"/>
          <w:marRight w:val="0"/>
          <w:marTop w:val="0"/>
          <w:marBottom w:val="0"/>
          <w:divBdr>
            <w:top w:val="none" w:sz="0" w:space="0" w:color="auto"/>
            <w:left w:val="none" w:sz="0" w:space="0" w:color="auto"/>
            <w:bottom w:val="none" w:sz="0" w:space="0" w:color="auto"/>
            <w:right w:val="none" w:sz="0" w:space="0" w:color="auto"/>
          </w:divBdr>
        </w:div>
      </w:divsChild>
    </w:div>
    <w:div w:id="1595671341">
      <w:bodyDiv w:val="1"/>
      <w:marLeft w:val="0"/>
      <w:marRight w:val="0"/>
      <w:marTop w:val="0"/>
      <w:marBottom w:val="0"/>
      <w:divBdr>
        <w:top w:val="none" w:sz="0" w:space="0" w:color="auto"/>
        <w:left w:val="none" w:sz="0" w:space="0" w:color="auto"/>
        <w:bottom w:val="none" w:sz="0" w:space="0" w:color="auto"/>
        <w:right w:val="none" w:sz="0" w:space="0" w:color="auto"/>
      </w:divBdr>
      <w:divsChild>
        <w:div w:id="1601252284">
          <w:marLeft w:val="0"/>
          <w:marRight w:val="0"/>
          <w:marTop w:val="0"/>
          <w:marBottom w:val="0"/>
          <w:divBdr>
            <w:top w:val="none" w:sz="0" w:space="0" w:color="auto"/>
            <w:left w:val="none" w:sz="0" w:space="0" w:color="auto"/>
            <w:bottom w:val="none" w:sz="0" w:space="0" w:color="auto"/>
            <w:right w:val="none" w:sz="0" w:space="0" w:color="auto"/>
          </w:divBdr>
        </w:div>
        <w:div w:id="1728841031">
          <w:marLeft w:val="0"/>
          <w:marRight w:val="0"/>
          <w:marTop w:val="0"/>
          <w:marBottom w:val="0"/>
          <w:divBdr>
            <w:top w:val="none" w:sz="0" w:space="0" w:color="auto"/>
            <w:left w:val="none" w:sz="0" w:space="0" w:color="auto"/>
            <w:bottom w:val="none" w:sz="0" w:space="0" w:color="auto"/>
            <w:right w:val="none" w:sz="0" w:space="0" w:color="auto"/>
          </w:divBdr>
        </w:div>
        <w:div w:id="263343182">
          <w:marLeft w:val="0"/>
          <w:marRight w:val="0"/>
          <w:marTop w:val="0"/>
          <w:marBottom w:val="0"/>
          <w:divBdr>
            <w:top w:val="none" w:sz="0" w:space="0" w:color="auto"/>
            <w:left w:val="none" w:sz="0" w:space="0" w:color="auto"/>
            <w:bottom w:val="none" w:sz="0" w:space="0" w:color="auto"/>
            <w:right w:val="none" w:sz="0" w:space="0" w:color="auto"/>
          </w:divBdr>
        </w:div>
      </w:divsChild>
    </w:div>
    <w:div w:id="1614899532">
      <w:bodyDiv w:val="1"/>
      <w:marLeft w:val="0"/>
      <w:marRight w:val="0"/>
      <w:marTop w:val="0"/>
      <w:marBottom w:val="0"/>
      <w:divBdr>
        <w:top w:val="none" w:sz="0" w:space="0" w:color="auto"/>
        <w:left w:val="none" w:sz="0" w:space="0" w:color="auto"/>
        <w:bottom w:val="none" w:sz="0" w:space="0" w:color="auto"/>
        <w:right w:val="none" w:sz="0" w:space="0" w:color="auto"/>
      </w:divBdr>
    </w:div>
    <w:div w:id="1648977700">
      <w:bodyDiv w:val="1"/>
      <w:marLeft w:val="0"/>
      <w:marRight w:val="0"/>
      <w:marTop w:val="0"/>
      <w:marBottom w:val="0"/>
      <w:divBdr>
        <w:top w:val="none" w:sz="0" w:space="0" w:color="auto"/>
        <w:left w:val="none" w:sz="0" w:space="0" w:color="auto"/>
        <w:bottom w:val="none" w:sz="0" w:space="0" w:color="auto"/>
        <w:right w:val="none" w:sz="0" w:space="0" w:color="auto"/>
      </w:divBdr>
    </w:div>
    <w:div w:id="1670407366">
      <w:bodyDiv w:val="1"/>
      <w:marLeft w:val="0"/>
      <w:marRight w:val="0"/>
      <w:marTop w:val="0"/>
      <w:marBottom w:val="0"/>
      <w:divBdr>
        <w:top w:val="none" w:sz="0" w:space="0" w:color="auto"/>
        <w:left w:val="none" w:sz="0" w:space="0" w:color="auto"/>
        <w:bottom w:val="none" w:sz="0" w:space="0" w:color="auto"/>
        <w:right w:val="none" w:sz="0" w:space="0" w:color="auto"/>
      </w:divBdr>
    </w:div>
    <w:div w:id="1686395006">
      <w:bodyDiv w:val="1"/>
      <w:marLeft w:val="0"/>
      <w:marRight w:val="0"/>
      <w:marTop w:val="0"/>
      <w:marBottom w:val="0"/>
      <w:divBdr>
        <w:top w:val="none" w:sz="0" w:space="0" w:color="auto"/>
        <w:left w:val="none" w:sz="0" w:space="0" w:color="auto"/>
        <w:bottom w:val="none" w:sz="0" w:space="0" w:color="auto"/>
        <w:right w:val="none" w:sz="0" w:space="0" w:color="auto"/>
      </w:divBdr>
    </w:div>
    <w:div w:id="1721131768">
      <w:bodyDiv w:val="1"/>
      <w:marLeft w:val="0"/>
      <w:marRight w:val="0"/>
      <w:marTop w:val="0"/>
      <w:marBottom w:val="0"/>
      <w:divBdr>
        <w:top w:val="none" w:sz="0" w:space="0" w:color="auto"/>
        <w:left w:val="none" w:sz="0" w:space="0" w:color="auto"/>
        <w:bottom w:val="none" w:sz="0" w:space="0" w:color="auto"/>
        <w:right w:val="none" w:sz="0" w:space="0" w:color="auto"/>
      </w:divBdr>
      <w:divsChild>
        <w:div w:id="2134592948">
          <w:marLeft w:val="0"/>
          <w:marRight w:val="0"/>
          <w:marTop w:val="0"/>
          <w:marBottom w:val="0"/>
          <w:divBdr>
            <w:top w:val="none" w:sz="0" w:space="0" w:color="auto"/>
            <w:left w:val="none" w:sz="0" w:space="0" w:color="auto"/>
            <w:bottom w:val="none" w:sz="0" w:space="0" w:color="auto"/>
            <w:right w:val="none" w:sz="0" w:space="0" w:color="auto"/>
          </w:divBdr>
        </w:div>
        <w:div w:id="6103040">
          <w:marLeft w:val="0"/>
          <w:marRight w:val="0"/>
          <w:marTop w:val="0"/>
          <w:marBottom w:val="0"/>
          <w:divBdr>
            <w:top w:val="none" w:sz="0" w:space="0" w:color="auto"/>
            <w:left w:val="none" w:sz="0" w:space="0" w:color="auto"/>
            <w:bottom w:val="none" w:sz="0" w:space="0" w:color="auto"/>
            <w:right w:val="none" w:sz="0" w:space="0" w:color="auto"/>
          </w:divBdr>
        </w:div>
        <w:div w:id="535703414">
          <w:marLeft w:val="0"/>
          <w:marRight w:val="0"/>
          <w:marTop w:val="0"/>
          <w:marBottom w:val="0"/>
          <w:divBdr>
            <w:top w:val="none" w:sz="0" w:space="0" w:color="auto"/>
            <w:left w:val="none" w:sz="0" w:space="0" w:color="auto"/>
            <w:bottom w:val="none" w:sz="0" w:space="0" w:color="auto"/>
            <w:right w:val="none" w:sz="0" w:space="0" w:color="auto"/>
          </w:divBdr>
        </w:div>
      </w:divsChild>
    </w:div>
    <w:div w:id="1927379622">
      <w:bodyDiv w:val="1"/>
      <w:marLeft w:val="0"/>
      <w:marRight w:val="0"/>
      <w:marTop w:val="0"/>
      <w:marBottom w:val="0"/>
      <w:divBdr>
        <w:top w:val="none" w:sz="0" w:space="0" w:color="auto"/>
        <w:left w:val="none" w:sz="0" w:space="0" w:color="auto"/>
        <w:bottom w:val="none" w:sz="0" w:space="0" w:color="auto"/>
        <w:right w:val="none" w:sz="0" w:space="0" w:color="auto"/>
      </w:divBdr>
    </w:div>
    <w:div w:id="1947231792">
      <w:bodyDiv w:val="1"/>
      <w:marLeft w:val="0"/>
      <w:marRight w:val="0"/>
      <w:marTop w:val="0"/>
      <w:marBottom w:val="0"/>
      <w:divBdr>
        <w:top w:val="none" w:sz="0" w:space="0" w:color="auto"/>
        <w:left w:val="none" w:sz="0" w:space="0" w:color="auto"/>
        <w:bottom w:val="none" w:sz="0" w:space="0" w:color="auto"/>
        <w:right w:val="none" w:sz="0" w:space="0" w:color="auto"/>
      </w:divBdr>
    </w:div>
    <w:div w:id="1967807587">
      <w:bodyDiv w:val="1"/>
      <w:marLeft w:val="0"/>
      <w:marRight w:val="0"/>
      <w:marTop w:val="0"/>
      <w:marBottom w:val="0"/>
      <w:divBdr>
        <w:top w:val="none" w:sz="0" w:space="0" w:color="auto"/>
        <w:left w:val="none" w:sz="0" w:space="0" w:color="auto"/>
        <w:bottom w:val="none" w:sz="0" w:space="0" w:color="auto"/>
        <w:right w:val="none" w:sz="0" w:space="0" w:color="auto"/>
      </w:divBdr>
      <w:divsChild>
        <w:div w:id="1561402465">
          <w:marLeft w:val="0"/>
          <w:marRight w:val="0"/>
          <w:marTop w:val="0"/>
          <w:marBottom w:val="0"/>
          <w:divBdr>
            <w:top w:val="none" w:sz="0" w:space="0" w:color="auto"/>
            <w:left w:val="none" w:sz="0" w:space="0" w:color="auto"/>
            <w:bottom w:val="none" w:sz="0" w:space="0" w:color="auto"/>
            <w:right w:val="none" w:sz="0" w:space="0" w:color="auto"/>
          </w:divBdr>
        </w:div>
        <w:div w:id="1304195665">
          <w:marLeft w:val="0"/>
          <w:marRight w:val="0"/>
          <w:marTop w:val="0"/>
          <w:marBottom w:val="0"/>
          <w:divBdr>
            <w:top w:val="none" w:sz="0" w:space="0" w:color="auto"/>
            <w:left w:val="none" w:sz="0" w:space="0" w:color="auto"/>
            <w:bottom w:val="none" w:sz="0" w:space="0" w:color="auto"/>
            <w:right w:val="none" w:sz="0" w:space="0" w:color="auto"/>
          </w:divBdr>
        </w:div>
        <w:div w:id="866135204">
          <w:marLeft w:val="0"/>
          <w:marRight w:val="0"/>
          <w:marTop w:val="0"/>
          <w:marBottom w:val="0"/>
          <w:divBdr>
            <w:top w:val="none" w:sz="0" w:space="0" w:color="auto"/>
            <w:left w:val="none" w:sz="0" w:space="0" w:color="auto"/>
            <w:bottom w:val="none" w:sz="0" w:space="0" w:color="auto"/>
            <w:right w:val="none" w:sz="0" w:space="0" w:color="auto"/>
          </w:divBdr>
        </w:div>
        <w:div w:id="558443906">
          <w:marLeft w:val="0"/>
          <w:marRight w:val="0"/>
          <w:marTop w:val="0"/>
          <w:marBottom w:val="0"/>
          <w:divBdr>
            <w:top w:val="none" w:sz="0" w:space="0" w:color="auto"/>
            <w:left w:val="none" w:sz="0" w:space="0" w:color="auto"/>
            <w:bottom w:val="none" w:sz="0" w:space="0" w:color="auto"/>
            <w:right w:val="none" w:sz="0" w:space="0" w:color="auto"/>
          </w:divBdr>
        </w:div>
      </w:divsChild>
    </w:div>
    <w:div w:id="1993101293">
      <w:bodyDiv w:val="1"/>
      <w:marLeft w:val="0"/>
      <w:marRight w:val="0"/>
      <w:marTop w:val="0"/>
      <w:marBottom w:val="0"/>
      <w:divBdr>
        <w:top w:val="none" w:sz="0" w:space="0" w:color="auto"/>
        <w:left w:val="none" w:sz="0" w:space="0" w:color="auto"/>
        <w:bottom w:val="none" w:sz="0" w:space="0" w:color="auto"/>
        <w:right w:val="none" w:sz="0" w:space="0" w:color="auto"/>
      </w:divBdr>
      <w:divsChild>
        <w:div w:id="1130198633">
          <w:marLeft w:val="0"/>
          <w:marRight w:val="0"/>
          <w:marTop w:val="0"/>
          <w:marBottom w:val="0"/>
          <w:divBdr>
            <w:top w:val="none" w:sz="0" w:space="0" w:color="auto"/>
            <w:left w:val="none" w:sz="0" w:space="0" w:color="auto"/>
            <w:bottom w:val="none" w:sz="0" w:space="0" w:color="auto"/>
            <w:right w:val="none" w:sz="0" w:space="0" w:color="auto"/>
          </w:divBdr>
        </w:div>
        <w:div w:id="875584085">
          <w:marLeft w:val="0"/>
          <w:marRight w:val="0"/>
          <w:marTop w:val="0"/>
          <w:marBottom w:val="0"/>
          <w:divBdr>
            <w:top w:val="none" w:sz="0" w:space="0" w:color="auto"/>
            <w:left w:val="none" w:sz="0" w:space="0" w:color="auto"/>
            <w:bottom w:val="none" w:sz="0" w:space="0" w:color="auto"/>
            <w:right w:val="none" w:sz="0" w:space="0" w:color="auto"/>
          </w:divBdr>
        </w:div>
        <w:div w:id="109982533">
          <w:marLeft w:val="0"/>
          <w:marRight w:val="0"/>
          <w:marTop w:val="0"/>
          <w:marBottom w:val="0"/>
          <w:divBdr>
            <w:top w:val="none" w:sz="0" w:space="0" w:color="auto"/>
            <w:left w:val="none" w:sz="0" w:space="0" w:color="auto"/>
            <w:bottom w:val="none" w:sz="0" w:space="0" w:color="auto"/>
            <w:right w:val="none" w:sz="0" w:space="0" w:color="auto"/>
          </w:divBdr>
        </w:div>
      </w:divsChild>
    </w:div>
    <w:div w:id="2083678731">
      <w:bodyDiv w:val="1"/>
      <w:marLeft w:val="0"/>
      <w:marRight w:val="0"/>
      <w:marTop w:val="0"/>
      <w:marBottom w:val="0"/>
      <w:divBdr>
        <w:top w:val="none" w:sz="0" w:space="0" w:color="auto"/>
        <w:left w:val="none" w:sz="0" w:space="0" w:color="auto"/>
        <w:bottom w:val="none" w:sz="0" w:space="0" w:color="auto"/>
        <w:right w:val="none" w:sz="0" w:space="0" w:color="auto"/>
      </w:divBdr>
      <w:divsChild>
        <w:div w:id="1565486214">
          <w:marLeft w:val="0"/>
          <w:marRight w:val="0"/>
          <w:marTop w:val="0"/>
          <w:marBottom w:val="0"/>
          <w:divBdr>
            <w:top w:val="none" w:sz="0" w:space="0" w:color="auto"/>
            <w:left w:val="none" w:sz="0" w:space="0" w:color="auto"/>
            <w:bottom w:val="none" w:sz="0" w:space="0" w:color="auto"/>
            <w:right w:val="none" w:sz="0" w:space="0" w:color="auto"/>
          </w:divBdr>
        </w:div>
        <w:div w:id="68699366">
          <w:marLeft w:val="0"/>
          <w:marRight w:val="0"/>
          <w:marTop w:val="0"/>
          <w:marBottom w:val="0"/>
          <w:divBdr>
            <w:top w:val="none" w:sz="0" w:space="0" w:color="auto"/>
            <w:left w:val="none" w:sz="0" w:space="0" w:color="auto"/>
            <w:bottom w:val="none" w:sz="0" w:space="0" w:color="auto"/>
            <w:right w:val="none" w:sz="0" w:space="0" w:color="auto"/>
          </w:divBdr>
        </w:div>
        <w:div w:id="1358192185">
          <w:marLeft w:val="0"/>
          <w:marRight w:val="0"/>
          <w:marTop w:val="0"/>
          <w:marBottom w:val="0"/>
          <w:divBdr>
            <w:top w:val="none" w:sz="0" w:space="0" w:color="auto"/>
            <w:left w:val="none" w:sz="0" w:space="0" w:color="auto"/>
            <w:bottom w:val="none" w:sz="0" w:space="0" w:color="auto"/>
            <w:right w:val="none" w:sz="0" w:space="0" w:color="auto"/>
          </w:divBdr>
        </w:div>
        <w:div w:id="1285576832">
          <w:marLeft w:val="0"/>
          <w:marRight w:val="0"/>
          <w:marTop w:val="0"/>
          <w:marBottom w:val="0"/>
          <w:divBdr>
            <w:top w:val="none" w:sz="0" w:space="0" w:color="auto"/>
            <w:left w:val="none" w:sz="0" w:space="0" w:color="auto"/>
            <w:bottom w:val="none" w:sz="0" w:space="0" w:color="auto"/>
            <w:right w:val="none" w:sz="0" w:space="0" w:color="auto"/>
          </w:divBdr>
        </w:div>
        <w:div w:id="1452165580">
          <w:marLeft w:val="0"/>
          <w:marRight w:val="0"/>
          <w:marTop w:val="0"/>
          <w:marBottom w:val="0"/>
          <w:divBdr>
            <w:top w:val="none" w:sz="0" w:space="0" w:color="auto"/>
            <w:left w:val="none" w:sz="0" w:space="0" w:color="auto"/>
            <w:bottom w:val="none" w:sz="0" w:space="0" w:color="auto"/>
            <w:right w:val="none" w:sz="0" w:space="0" w:color="auto"/>
          </w:divBdr>
        </w:div>
        <w:div w:id="654382278">
          <w:marLeft w:val="0"/>
          <w:marRight w:val="0"/>
          <w:marTop w:val="0"/>
          <w:marBottom w:val="0"/>
          <w:divBdr>
            <w:top w:val="none" w:sz="0" w:space="0" w:color="auto"/>
            <w:left w:val="none" w:sz="0" w:space="0" w:color="auto"/>
            <w:bottom w:val="none" w:sz="0" w:space="0" w:color="auto"/>
            <w:right w:val="none" w:sz="0" w:space="0" w:color="auto"/>
          </w:divBdr>
        </w:div>
      </w:divsChild>
    </w:div>
    <w:div w:id="2115635537">
      <w:bodyDiv w:val="1"/>
      <w:marLeft w:val="0"/>
      <w:marRight w:val="0"/>
      <w:marTop w:val="0"/>
      <w:marBottom w:val="0"/>
      <w:divBdr>
        <w:top w:val="none" w:sz="0" w:space="0" w:color="auto"/>
        <w:left w:val="none" w:sz="0" w:space="0" w:color="auto"/>
        <w:bottom w:val="none" w:sz="0" w:space="0" w:color="auto"/>
        <w:right w:val="none" w:sz="0" w:space="0" w:color="auto"/>
      </w:divBdr>
      <w:divsChild>
        <w:div w:id="995651122">
          <w:marLeft w:val="0"/>
          <w:marRight w:val="0"/>
          <w:marTop w:val="0"/>
          <w:marBottom w:val="0"/>
          <w:divBdr>
            <w:top w:val="none" w:sz="0" w:space="0" w:color="auto"/>
            <w:left w:val="none" w:sz="0" w:space="0" w:color="auto"/>
            <w:bottom w:val="none" w:sz="0" w:space="0" w:color="auto"/>
            <w:right w:val="none" w:sz="0" w:space="0" w:color="auto"/>
          </w:divBdr>
        </w:div>
        <w:div w:id="284968975">
          <w:marLeft w:val="0"/>
          <w:marRight w:val="0"/>
          <w:marTop w:val="0"/>
          <w:marBottom w:val="0"/>
          <w:divBdr>
            <w:top w:val="none" w:sz="0" w:space="0" w:color="auto"/>
            <w:left w:val="none" w:sz="0" w:space="0" w:color="auto"/>
            <w:bottom w:val="none" w:sz="0" w:space="0" w:color="auto"/>
            <w:right w:val="none" w:sz="0" w:space="0" w:color="auto"/>
          </w:divBdr>
        </w:div>
        <w:div w:id="34212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14acd387c296477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EDDB0CFC312846946DAE5D2F54B5DE" ma:contentTypeVersion="4" ma:contentTypeDescription="Creare un nuovo documento." ma:contentTypeScope="" ma:versionID="49c62337ec16c3a44978aad64a678a4b">
  <xsd:schema xmlns:xsd="http://www.w3.org/2001/XMLSchema" xmlns:xs="http://www.w3.org/2001/XMLSchema" xmlns:p="http://schemas.microsoft.com/office/2006/metadata/properties" xmlns:ns2="aeb899a0-ca75-4f56-9420-626d2b154ef6" targetNamespace="http://schemas.microsoft.com/office/2006/metadata/properties" ma:root="true" ma:fieldsID="7e8d8d920fbc83fb3090ed0850a06f3a" ns2:_="">
    <xsd:import namespace="aeb899a0-ca75-4f56-9420-626d2b154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99a0-ca75-4f56-9420-626d2b154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481A-4758-46E8-9B9F-1533A498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99a0-ca75-4f56-9420-626d2b154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42406-9E6E-471A-9E7B-4C56BD0B6670}">
  <ds:schemaRefs>
    <ds:schemaRef ds:uri="http://schemas.microsoft.com/sharepoint/v3/contenttype/forms"/>
  </ds:schemaRefs>
</ds:datastoreItem>
</file>

<file path=customXml/itemProps3.xml><?xml version="1.0" encoding="utf-8"?>
<ds:datastoreItem xmlns:ds="http://schemas.openxmlformats.org/officeDocument/2006/customXml" ds:itemID="{E77B2866-B14A-4A50-BA07-A3E25229736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aeb899a0-ca75-4f56-9420-626d2b154ef6"/>
    <ds:schemaRef ds:uri="http://www.w3.org/XML/1998/namespace"/>
  </ds:schemaRefs>
</ds:datastoreItem>
</file>

<file path=customXml/itemProps4.xml><?xml version="1.0" encoding="utf-8"?>
<ds:datastoreItem xmlns:ds="http://schemas.openxmlformats.org/officeDocument/2006/customXml" ds:itemID="{4BBCB443-0A88-467A-AC58-435CFB83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2297</Words>
  <Characters>13097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cutolo</dc:creator>
  <cp:keywords/>
  <dc:description/>
  <cp:lastModifiedBy>Manuela Intrieri</cp:lastModifiedBy>
  <cp:revision>26</cp:revision>
  <cp:lastPrinted>2022-11-14T07:34:00Z</cp:lastPrinted>
  <dcterms:created xsi:type="dcterms:W3CDTF">2022-11-09T13:35:00Z</dcterms:created>
  <dcterms:modified xsi:type="dcterms:W3CDTF">2022-11-21T07:56:00Z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0x010100F0EDDB0CFC312846946DAE5D2F54B5DE</vt:lpwstr>
  </property>
</Properties>
</file>